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32b59f1dd821efcfdcbf3958e5000e37547f1f4"/>
    <w:p>
      <w:pPr>
        <w:pStyle w:val="Heading1"/>
      </w:pPr>
      <w:r>
        <w:t xml:space="preserve">The Role and Challenges of the Police Officer in Brazil Rio de Janeiro</w:t>
      </w:r>
    </w:p>
    <w:p>
      <w:pPr>
        <w:pStyle w:val="FirstParagraph"/>
      </w:pPr>
      <w:r>
        <w:rPr>
          <w:bCs/>
          <w:b/>
        </w:rPr>
        <w:t xml:space="preserve">Abstract:</w:t>
      </w:r>
      <w:r>
        <w:br/>
      </w:r>
      <w:r>
        <w:t xml:space="preserve">This research paper examines the complex role, operational challenges, and societal impact of the</w:t>
      </w:r>
      <w:r>
        <w:t xml:space="preserve"> </w:t>
      </w:r>
      <w:r>
        <w:rPr>
          <w:bCs/>
          <w:b/>
        </w:rPr>
        <w:t xml:space="preserve">Police Officer</w:t>
      </w:r>
      <w:r>
        <w:t xml:space="preserve">, specifically focusing on their duties within</w:t>
      </w:r>
      <w:r>
        <w:t xml:space="preserve"> </w:t>
      </w:r>
      <w:r>
        <w:rPr>
          <w:bCs/>
          <w:b/>
        </w:rPr>
        <w:t xml:space="preserve">Brazil Rio de Janeiro</w:t>
      </w:r>
      <w:r>
        <w:t xml:space="preserve">. By analyzing historical contexts, current security dynamics, and community relations, this document highlights the critical need for reform and professional development in one of Brazil's most iconic yet volatile urban environments.</w:t>
      </w:r>
    </w:p>
    <w:bookmarkStart w:id="20" w:name="introduction"/>
    <w:p>
      <w:pPr>
        <w:pStyle w:val="Heading2"/>
      </w:pPr>
      <w:r>
        <w:t xml:space="preserve">Introduction</w:t>
      </w:r>
    </w:p>
    <w:p>
      <w:pPr>
        <w:pStyle w:val="FirstParagraph"/>
      </w:pPr>
      <w:r>
        <w:rPr>
          <w:bCs/>
          <w:b/>
        </w:rPr>
        <w:t xml:space="preserve">Brazil Rio de Janeiro</w:t>
      </w:r>
      <w:r>
        <w:t xml:space="preserve">, often celebrated globally for its vibrant culture, stunning geography, and tourism industry, simultaneously grapples with profound security challenges. At the heart of this paradox stands the</w:t>
      </w:r>
      <w:r>
        <w:t xml:space="preserve"> </w:t>
      </w:r>
      <w:r>
        <w:rPr>
          <w:bCs/>
          <w:b/>
        </w:rPr>
        <w:t xml:space="preserve">Police Officer</w:t>
      </w:r>
      <w:r>
        <w:t xml:space="preserve">. The law enforcement agents in this metropolitan region operate within a unique ecosystem characterized by high crime rates, complex urban topography including favelas (informal settlements), and significant socioeconomic disparities. Understanding the multifaceted role of police officers in</w:t>
      </w:r>
      <w:r>
        <w:t xml:space="preserve"> </w:t>
      </w:r>
      <w:r>
        <w:rPr>
          <w:bCs/>
          <w:b/>
        </w:rPr>
        <w:t xml:space="preserve">Brazil Rio de Janeiro</w:t>
      </w:r>
      <w:r>
        <w:t xml:space="preserve"> </w:t>
      </w:r>
      <w:r>
        <w:t xml:space="preserve">requires looking beyond statistical data to understand the human element, the institutional pressures, and the evolving strategies employed to maintain public order.</w:t>
      </w:r>
    </w:p>
    <w:bookmarkEnd w:id="20"/>
    <w:bookmarkStart w:id="21" w:name="X273f1bbe9784a803d23c6f0a55531803d0c7c50"/>
    <w:p>
      <w:pPr>
        <w:pStyle w:val="Heading2"/>
      </w:pPr>
      <w:r>
        <w:t xml:space="preserve">Historical Context and Institutional Framework</w:t>
      </w:r>
    </w:p>
    <w:p>
      <w:pPr>
        <w:pStyle w:val="FirstParagraph"/>
      </w:pPr>
      <w:r>
        <w:t xml:space="preserve">The law enforcement structure in</w:t>
      </w:r>
      <w:r>
        <w:t xml:space="preserve"> </w:t>
      </w:r>
      <w:r>
        <w:rPr>
          <w:bCs/>
          <w:b/>
        </w:rPr>
        <w:t xml:space="preserve">Brazil Rio de Janeiro</w:t>
      </w:r>
      <w:r>
        <w:t xml:space="preserve"> </w:t>
      </w:r>
      <w:r>
        <w:t xml:space="preserve">is primarily divided between two main bodies: the Military Police (Polícia Militar) responsible for ostensive policing, and the Civil Police (Polícia Civil) responsible for investigative duties. For decades, the</w:t>
      </w:r>
      <w:r>
        <w:t xml:space="preserve"> </w:t>
      </w:r>
      <w:r>
        <w:rPr>
          <w:bCs/>
          <w:b/>
        </w:rPr>
        <w:t xml:space="preserve">Police Officer</w:t>
      </w:r>
      <w:r>
        <w:t xml:space="preserve"> </w:t>
      </w:r>
      <w:r>
        <w:t xml:space="preserve">in this region has been viewed through a lens of militarization. This historical legacy stems from periods of authoritarian rule where security forces were heavily utilized to suppress dissent.</w:t>
      </w:r>
    </w:p>
    <w:p>
      <w:pPr>
        <w:pStyle w:val="BodyText"/>
      </w:pPr>
      <w:r>
        <w:t xml:space="preserve">In modern times, while the democratic constitution has redefined these roles, remnants of a militaristic approach persist. The</w:t>
      </w:r>
      <w:r>
        <w:t xml:space="preserve"> </w:t>
      </w:r>
      <w:r>
        <w:rPr>
          <w:bCs/>
          <w:b/>
        </w:rPr>
        <w:t xml:space="preserve">Police Officer</w:t>
      </w:r>
      <w:r>
        <w:t xml:space="preserve"> </w:t>
      </w:r>
      <w:r>
        <w:t xml:space="preserve">in</w:t>
      </w:r>
      <w:r>
        <w:t xml:space="preserve"> </w:t>
      </w:r>
      <w:r>
        <w:rPr>
          <w:bCs/>
          <w:b/>
        </w:rPr>
        <w:t xml:space="preserve">Brazil Rio de Janeiro</w:t>
      </w:r>
      <w:r>
        <w:t xml:space="preserve"> </w:t>
      </w:r>
      <w:r>
        <w:t xml:space="preserve">often operates with resources and training methods that echo past eras, creating a tension between traditional enforcement tactics and the demands of modern community-based policing.</w:t>
      </w:r>
    </w:p>
    <w:bookmarkEnd w:id="21"/>
    <w:bookmarkStart w:id="22" w:name="the-reality-of-urban-warfare-and-favelas"/>
    <w:p>
      <w:pPr>
        <w:pStyle w:val="Heading2"/>
      </w:pPr>
      <w:r>
        <w:t xml:space="preserve">The Reality of Urban Warfare and Favelas</w:t>
      </w:r>
    </w:p>
    <w:p>
      <w:pPr>
        <w:pStyle w:val="FirstParagraph"/>
      </w:pPr>
      <w:r>
        <w:t xml:space="preserve">A defining characteristic of policing in</w:t>
      </w:r>
      <w:r>
        <w:t xml:space="preserve"> </w:t>
      </w:r>
      <w:r>
        <w:rPr>
          <w:bCs/>
          <w:b/>
        </w:rPr>
        <w:t xml:space="preserve">Brazil Rio de Janeiro</w:t>
      </w:r>
      <w:r>
        <w:t xml:space="preserve"> </w:t>
      </w:r>
      <w:r>
        <w:t xml:space="preserve">is the presence of armed criminal factions controlling vast territories within favelas. These areas often function as states within a state, where traditional government authority is weak or absent until intervened by force. Here, the role of the</w:t>
      </w:r>
      <w:r>
        <w:t xml:space="preserve"> </w:t>
      </w:r>
      <w:r>
        <w:rPr>
          <w:bCs/>
          <w:b/>
        </w:rPr>
        <w:t xml:space="preserve">Police Officer</w:t>
      </w:r>
      <w:r>
        <w:t xml:space="preserve"> </w:t>
      </w:r>
      <w:r>
        <w:t xml:space="preserve">becomes exceptionally dangerous and complex.</w:t>
      </w:r>
    </w:p>
    <w:p>
      <w:pPr>
        <w:pStyle w:val="BodyText"/>
      </w:pPr>
      <w:r>
        <w:rPr>
          <w:bCs/>
          <w:b/>
        </w:rPr>
        <w:t xml:space="preserve">Brazil Rio de Janeiro</w:t>
      </w:r>
      <w:r>
        <w:t xml:space="preserve"> </w:t>
      </w:r>
      <w:r>
        <w:t xml:space="preserve">has been a testing ground for new security technologies. The installation of Pacifying Police Units (UPPs - Unidades de Polícia Pacificadora) in various favelas during the 2010s represented a shift toward permanent presence rather than sporadic raids. However, the sustainability of this model faced severe challenges due to funding cuts and resurgent gang violence. Today, the</w:t>
      </w:r>
      <w:r>
        <w:t xml:space="preserve"> </w:t>
      </w:r>
      <w:r>
        <w:rPr>
          <w:bCs/>
          <w:b/>
        </w:rPr>
        <w:t xml:space="preserve">Police Officer</w:t>
      </w:r>
      <w:r>
        <w:t xml:space="preserve"> </w:t>
      </w:r>
      <w:r>
        <w:t xml:space="preserve">must navigate not only physical threats but also political pressures aimed at re-establishing control over these territories.</w:t>
      </w:r>
    </w:p>
    <w:bookmarkEnd w:id="22"/>
    <w:bookmarkStart w:id="23" w:name="X913e7e3a7dd3d668f9644238643fd788bb72a77"/>
    <w:p>
      <w:pPr>
        <w:pStyle w:val="Heading2"/>
      </w:pPr>
      <w:r>
        <w:t xml:space="preserve">Socioeconomic Factors and Community Relations</w:t>
      </w:r>
    </w:p>
    <w:p>
      <w:pPr>
        <w:pStyle w:val="FirstParagraph"/>
      </w:pPr>
      <w:r>
        <w:t xml:space="preserve">The effectiveness of any</w:t>
      </w:r>
      <w:r>
        <w:t xml:space="preserve"> </w:t>
      </w:r>
      <w:r>
        <w:rPr>
          <w:bCs/>
          <w:b/>
        </w:rPr>
        <w:t xml:space="preserve">Police Officer</w:t>
      </w:r>
      <w:r>
        <w:t xml:space="preserve"> </w:t>
      </w:r>
      <w:r>
        <w:t xml:space="preserve">is intrinsically linked to their relationship with the community. In</w:t>
      </w:r>
    </w:p>
    <w:p>
      <w:pPr>
        <w:pStyle w:val="BodyText"/>
      </w:pPr>
      <w:r>
        <w:t xml:space="preserve">Brazil Rio de Janeiro**, trust between citizens and law enforcement has historically been fragile. Many residents view the police with suspicion, associating them with historical abuses or current excessive force.</w:t>
      </w:r>
    </w:p>
    <w:p>
      <w:pPr>
        <w:pStyle w:val="BodyText"/>
      </w:pPr>
      <w:r>
        <w:t xml:space="preserve">To address this, recent initiatives have emphasized "Community Policing" strategies. The goal is for the</w:t>
      </w:r>
      <w:r>
        <w:t xml:space="preserve"> </w:t>
      </w:r>
      <w:r>
        <w:rPr>
          <w:bCs/>
          <w:b/>
        </w:rPr>
        <w:t xml:space="preserve">Police Officer</w:t>
      </w:r>
      <w:r>
        <w:t xml:space="preserve"> </w:t>
      </w:r>
      <w:r>
        <w:t xml:space="preserve">to become a familiar face rather than an enforcer from afar. This involves engaging in dialogue with local leaders, participating in community events, and addressing minor infractions that contribute to disorder without resorting immediately to heavy-handed tactics. Despite these efforts, the deep-seated social inequalities of</w:t>
      </w:r>
      <w:r>
        <w:t xml:space="preserve"> </w:t>
      </w:r>
      <w:r>
        <w:rPr>
          <w:bCs/>
          <w:b/>
        </w:rPr>
        <w:t xml:space="preserve">Brazil Rio de Janeiro</w:t>
      </w:r>
      <w:r>
        <w:t xml:space="preserve"> </w:t>
      </w:r>
      <w:r>
        <w:t xml:space="preserve">mean that the</w:t>
      </w:r>
      <w:r>
        <w:t xml:space="preserve"> </w:t>
      </w:r>
      <w:r>
        <w:rPr>
          <w:bCs/>
          <w:b/>
        </w:rPr>
        <w:t xml:space="preserve">Police Officer</w:t>
      </w:r>
      <w:r>
        <w:t xml:space="preserve"> </w:t>
      </w:r>
      <w:r>
        <w:t xml:space="preserve">is often caught between enforcing the law and addressing systemic grievances.</w:t>
      </w:r>
    </w:p>
    <w:bookmarkEnd w:id="23"/>
    <w:bookmarkStart w:id="24" w:name="mental-health-and-professional-risks"/>
    <w:p>
      <w:pPr>
        <w:pStyle w:val="Heading2"/>
      </w:pPr>
      <w:r>
        <w:t xml:space="preserve">Mental Health and Professional Risks</w:t>
      </w:r>
    </w:p>
    <w:p>
      <w:pPr>
        <w:pStyle w:val="FirstParagraph"/>
      </w:pPr>
      <w:r>
        <w:t xml:space="preserve">The psychological toll on a</w:t>
      </w:r>
      <w:r>
        <w:t xml:space="preserve"> </w:t>
      </w:r>
      <w:r>
        <w:rPr>
          <w:bCs/>
          <w:b/>
        </w:rPr>
        <w:t xml:space="preserve">Police Officer</w:t>
      </w:r>
      <w:r>
        <w:br/>
      </w:r>
      <w:r>
        <w:t xml:space="preserve">serving in</w:t>
      </w:r>
    </w:p>
    <w:p>
      <w:pPr>
        <w:pStyle w:val="BodyText"/>
      </w:pPr>
      <w:r>
        <w:t xml:space="preserve">Brazil Rio de Janeiro is immense. High rates of violent crime, exposure to traumatic scenes, and the constant threat of lethal force contribute to elevated levels of stress, burnout, and post-traumatic stress disorder (PTSD). Unlike officers in many other jurisdictions who may have access to robust psychological support systems,</w:t>
      </w:r>
      <w:r>
        <w:t xml:space="preserve"> </w:t>
      </w:r>
      <w:r>
        <w:rPr>
          <w:bCs/>
          <w:b/>
        </w:rPr>
        <w:t xml:space="preserve">Police Officer</w:t>
      </w:r>
      <w:r>
        <w:t xml:space="preserve">s in this region often face stigma when seeking mental health care.</w:t>
      </w:r>
    </w:p>
    <w:p>
      <w:pPr>
        <w:pStyle w:val="BodyText"/>
      </w:pPr>
      <w:r>
        <w:t xml:space="preserve">This lack of adequate support affects operational efficiency and ethical conduct. Therefore, institutional reforms must include comprehensive wellness programs for every</w:t>
      </w:r>
      <w:r>
        <w:t xml:space="preserve"> </w:t>
      </w:r>
      <w:r>
        <w:rPr>
          <w:bCs/>
          <w:b/>
        </w:rPr>
        <w:t xml:space="preserve">Police Officer</w:t>
      </w:r>
      <w:r>
        <w:t xml:space="preserve">, recognizing that a mentally healthy officer is better equipped to serve the diverse population of</w:t>
      </w:r>
    </w:p>
    <w:p>
      <w:pPr>
        <w:pStyle w:val="BodyText"/>
      </w:pPr>
      <w:r>
        <w:t xml:space="preserve">Brazil Rio de Janeiro effectively and compassionately.</w:t>
      </w:r>
    </w:p>
    <w:bookmarkEnd w:id="24"/>
    <w:bookmarkStart w:id="25" w:name="X4806ba7f514a13bbdb2e1a87abffe84fb49a1f4"/>
    <w:p>
      <w:pPr>
        <w:pStyle w:val="Heading2"/>
      </w:pPr>
      <w:r>
        <w:t xml:space="preserve">The Path Forward: Reform and Modernization</w:t>
      </w:r>
    </w:p>
    <w:p>
      <w:pPr>
        <w:pStyle w:val="FirstParagraph"/>
      </w:pPr>
      <w:r>
        <w:t xml:space="preserve">Moving forward, the future of security in</w:t>
      </w:r>
    </w:p>
    <w:p>
      <w:pPr>
        <w:pStyle w:val="BodyText"/>
      </w:pPr>
      <w:r>
        <w:t xml:space="preserve">Brazil Rio de Janeiro depends heavily on modernizing the role of the</w:t>
      </w:r>
    </w:p>
    <w:p>
      <w:pPr>
        <w:pStyle w:val="BodyText"/>
      </w:pPr>
      <w:r>
        <w:t xml:space="preserve">Police Officer. This requires several key steps:</w:t>
      </w:r>
    </w:p>
    <w:p>
      <w:pPr>
        <w:numPr>
          <w:ilvl w:val="0"/>
          <w:numId w:val="1001"/>
        </w:numPr>
        <w:pStyle w:val="Compact"/>
      </w:pPr>
      <w:r>
        <w:rPr>
          <w:bCs/>
          <w:b/>
        </w:rPr>
        <w:t xml:space="preserve">Rigorous Training:</w:t>
      </w:r>
      <w:r>
        <w:t xml:space="preserve"> </w:t>
      </w:r>
      <w:r>
        <w:t xml:space="preserve">Enhanced training in human rights, de-escalation techniques, and legal procedures is essential.</w:t>
      </w:r>
    </w:p>
    <w:p>
      <w:pPr>
        <w:numPr>
          <w:ilvl w:val="0"/>
          <w:numId w:val="1001"/>
        </w:numPr>
        <w:pStyle w:val="Compact"/>
      </w:pPr>
      <w:r>
        <w:rPr>
          <w:bCs/>
          <w:b/>
        </w:rPr>
        <w:t xml:space="preserve">Tech Integration:</w:t>
      </w:r>
      <w:r>
        <w:t xml:space="preserve"> </w:t>
      </w:r>
      <w:r>
        <w:t xml:space="preserve">Utilizing data analytics to predict crime hotspots allows the</w:t>
      </w:r>
    </w:p>
    <w:p>
      <w:pPr>
        <w:numPr>
          <w:ilvl w:val="0"/>
          <w:numId w:val="1000"/>
        </w:numPr>
        <w:pStyle w:val="Compact"/>
      </w:pPr>
      <w:r>
        <w:t xml:space="preserve">Police Officer to deploy resources more efficiently across &lt; strong &gt;Brazil Rio de Janeiro.</w:t>
      </w:r>
    </w:p>
    <w:p>
      <w:pPr>
        <w:numPr>
          <w:ilvl w:val="0"/>
          <w:numId w:val="1001"/>
        </w:numPr>
        <w:pStyle w:val="Compact"/>
      </w:pPr>
      <w:r>
        <w:rPr>
          <w:bCs/>
          <w:b/>
        </w:rPr>
        <w:t xml:space="preserve">Civil Oversight:</w:t>
      </w:r>
      <w:r>
        <w:t xml:space="preserve"> </w:t>
      </w:r>
      <w:r>
        <w:t xml:space="preserve">Strengthening independent oversight bodies ensures accountability and builds public trust.</w:t>
      </w:r>
    </w:p>
    <w:p>
      <w:pPr>
        <w:numPr>
          <w:ilvl w:val="0"/>
          <w:numId w:val="1001"/>
        </w:numPr>
        <w:pStyle w:val="Compact"/>
      </w:pPr>
      <w:r>
        <w:rPr>
          <w:bCs/>
          <w:b/>
        </w:rPr>
        <w:t xml:space="preserve">Social Investment:</w:t>
      </w:r>
      <w:r>
        <w:t xml:space="preserve"> </w:t>
      </w:r>
      <w:r>
        <w:t xml:space="preserve">Policing alone cannot solve crime. Long-term stability in &lt; strong &gt;Brazil Rio de Janeiro requires parallel investments in education, healthcare, and job creation to address the root causes of violence.</w:t>
      </w:r>
    </w:p>
    <w:bookmarkEnd w:id="25"/>
    <w:bookmarkStart w:id="26" w:name="conclusion"/>
    <w:p>
      <w:pPr>
        <w:pStyle w:val="Heading2"/>
      </w:pPr>
      <w:r>
        <w:t xml:space="preserve">Conclusion</w:t>
      </w:r>
    </w:p>
    <w:p>
      <w:pPr>
        <w:pStyle w:val="FirstParagraph"/>
      </w:pPr>
      <w:r>
        <w:t xml:space="preserve">The</w:t>
      </w:r>
      <w:r>
        <w:t xml:space="preserve"> </w:t>
      </w:r>
      <w:r>
        <w:rPr>
          <w:bCs/>
          <w:b/>
        </w:rPr>
        <w:t xml:space="preserve">Police Officer</w:t>
      </w:r>
      <w:r>
        <w:br/>
      </w:r>
      <w:r>
        <w:t xml:space="preserve">in</w:t>
      </w:r>
    </w:p>
    <w:p>
      <w:pPr>
        <w:pStyle w:val="BodyText"/>
      </w:pPr>
      <w:r>
        <w:t xml:space="preserve">Brazil Rio de Janeiro occupies a critical position at the intersection of safety, politics, and social justice. They are tasked with protecting life and property in one of the world's most dynamic cities while navigating complex historical legacies and modern criminal enterprises. The challenges they face are daunting, but so is their potential impact.</w:t>
      </w:r>
    </w:p>
    <w:p>
      <w:pPr>
        <w:pStyle w:val="BodyText"/>
      </w:pPr>
      <w:r>
        <w:t xml:space="preserve">By adopting holistic reforms that prioritize community trust, officer well-being, and technological innovation,</w:t>
      </w:r>
    </w:p>
    <w:p>
      <w:pPr>
        <w:pStyle w:val="BodyText"/>
      </w:pPr>
      <w:r>
        <w:t xml:space="preserve">Brazil Rio de Janeiro can foster a safer environment for all its residents. The evolution of the</w:t>
      </w:r>
    </w:p>
    <w:p>
      <w:pPr>
        <w:pStyle w:val="BodyText"/>
      </w:pPr>
      <w:r>
        <w:t xml:space="preserve">Police Officer from a purely militaristic enforcer to a community-oriented public servant is not just an ideal; it is a necessity for the sustainable future of this vibrant Brazilian metropolis.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2026-07-30T00:34:18Z</dcterms:created>
  <dcterms:modified xsi:type="dcterms:W3CDTF">2026-07-30T00:34:18Z</dcterms:modified>
</cp:coreProperties>
</file>

<file path=docProps/custom.xml><?xml version="1.0" encoding="utf-8"?>
<Properties xmlns="http://schemas.openxmlformats.org/officeDocument/2006/custom-properties" xmlns:vt="http://schemas.openxmlformats.org/officeDocument/2006/docPropsVTypes"/>
</file>