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Marseille,</w:t>
      </w:r>
      <w:r>
        <w:t xml:space="preserve"> </w:t>
      </w:r>
      <w:r>
        <w:t xml:space="preserve">France</w:t>
      </w:r>
    </w:p>
    <w:bookmarkStart w:id="30" w:name="Xaee667de25545cc855d82e4a75a4fb62316fb23"/>
    <w:p>
      <w:pPr>
        <w:pStyle w:val="Heading1"/>
      </w:pPr>
      <w:r>
        <w:t xml:space="preserve">The Role and Evolution of Police Officers in Marseille, France</w:t>
      </w:r>
    </w:p>
    <w:p>
      <w:pPr>
        <w:pStyle w:val="FirstParagraph"/>
      </w:pPr>
      <w:r>
        <w:rPr>
          <w:bCs/>
          <w:b/>
        </w:rPr>
        <w:t xml:space="preserve">Date:</w:t>
      </w:r>
      <w:r>
        <w:t xml:space="preserve"> </w:t>
      </w:r>
      <w:r>
        <w:t xml:space="preserve">October 26, 2023</w:t>
      </w:r>
      <w:r>
        <w:br/>
      </w:r>
      <w:r>
        <w:rPr>
          <w:bCs/>
          <w:b/>
        </w:rPr>
        <w:t xml:space="preserve">Purpose:</w:t>
      </w:r>
      <w:r>
        <w:t xml:space="preserve">Academic Research Overview on Law Enforcement Strategies in a Major Mediterranean Metropolis</w:t>
      </w:r>
    </w:p>
    <w:bookmarkStart w:id="20" w:name="abstract"/>
    <w:p>
      <w:pPr>
        <w:pStyle w:val="Heading3"/>
      </w:pPr>
      <w:r>
        <w:t xml:space="preserve">Abstract</w:t>
      </w:r>
    </w:p>
    <w:p>
      <w:pPr>
        <w:pStyle w:val="FirstParagraph"/>
      </w:pPr>
      <w:r>
        <w:t xml:space="preserve">This research paper examines the multifaceted role of the Police Officer within the specific socio-geographical context of Marseille, France. As France’s largest port city and second-largest urban area, Marseille presents unique challenges regarding public order, migration management, and organized crime. This document explores how French National Police Officers operate differently in Marseille compared to other regions in France due to local demographic pressures and historical contexts. Furthermore, it analyzes recent reforms aimed at modernizing police presence while maintaining strict adherence to national legal frameworks.</w:t>
      </w:r>
    </w:p>
    <w:bookmarkEnd w:id="20"/>
    <w:bookmarkStart w:id="21" w:name="i.-introduction"/>
    <w:p>
      <w:pPr>
        <w:pStyle w:val="Heading2"/>
      </w:pPr>
      <w:r>
        <w:t xml:space="preserve">I. Introduction</w:t>
      </w:r>
    </w:p>
    <w:p>
      <w:pPr>
        <w:pStyle w:val="FirstParagraph"/>
      </w:pPr>
      <w:r>
        <w:t xml:space="preserve">The concept of the</w:t>
      </w:r>
      <w:r>
        <w:t xml:space="preserve"> </w:t>
      </w:r>
      <w:r>
        <w:rPr>
          <w:bCs/>
          <w:b/>
        </w:rPr>
        <w:t xml:space="preserve">Police Officer</w:t>
      </w:r>
      <w:r>
        <w:t xml:space="preserve"> </w:t>
      </w:r>
      <w:r>
        <w:t xml:space="preserve">is central to the maintenance of civil order in any democratic society, yet its practical application varies significantly based on geographic and cultural contexts. In</w:t>
      </w:r>
      <w:r>
        <w:t xml:space="preserve"> </w:t>
      </w:r>
      <w:r>
        <w:rPr>
          <w:bCs/>
          <w:b/>
        </w:rPr>
        <w:t xml:space="preserve">France Marseille</w:t>
      </w:r>
      <w:r>
        <w:t xml:space="preserve">, the intersection of intense urban density, a complex port economy, and diverse social fabrics creates a distinct environment for law enforcement. This research paper aims to dissect these dynamics, offering an in-depth look at how officers in this southern French hub navigate their duties amidst high-profile security concerns and community relations challenges.</w:t>
      </w:r>
    </w:p>
    <w:p>
      <w:pPr>
        <w:pStyle w:val="BodyText"/>
      </w:pPr>
      <w:r>
        <w:t xml:space="preserve">Marseille is not merely a city; it is the primary gateway between France and the Mediterranean basin. Consequently, the</w:t>
      </w:r>
      <w:r>
        <w:t xml:space="preserve"> </w:t>
      </w:r>
      <w:r>
        <w:rPr>
          <w:bCs/>
          <w:b/>
        </w:rPr>
        <w:t xml:space="preserve">Police Officer</w:t>
      </w:r>
      <w:r>
        <w:t xml:space="preserve"> </w:t>
      </w:r>
      <w:r>
        <w:t xml:space="preserve">stationed here must possess specialized skills that extend beyond traditional patrolling. The historical tension between local identity and national authority has shaped a unique policing model in this region, one that requires both rigorous legal knowledge and high levels of cultural sensitivity.</w:t>
      </w:r>
    </w:p>
    <w:bookmarkEnd w:id="21"/>
    <w:bookmarkStart w:id="22" w:name="X46ccc058eb30dc8898ceb4bf1ce0976e66f6a0a"/>
    <w:p>
      <w:pPr>
        <w:pStyle w:val="Heading2"/>
      </w:pPr>
      <w:r>
        <w:t xml:space="preserve">II. Historical Context of Policing in Marseille</w:t>
      </w:r>
    </w:p>
    <w:p>
      <w:pPr>
        <w:pStyle w:val="FirstParagraph"/>
      </w:pPr>
      <w:r>
        <w:t xml:space="preserve">To understand the current state of law enforcement, one must examine the history of</w:t>
      </w:r>
      <w:r>
        <w:t xml:space="preserve"> </w:t>
      </w:r>
      <w:r>
        <w:rPr>
          <w:bCs/>
          <w:b/>
        </w:rPr>
        <w:t xml:space="preserve">France Marseille</w:t>
      </w:r>
      <w:r>
        <w:t xml:space="preserve">. Since Roman times, this port has been a strategic military and economic asset. In the modern era, particularly post-World War II and during the decolonization period, Marseille became a focal point for migration waves from North Africa. This demographic shift influenced urban development and occasionally strained community-police relations.</w:t>
      </w:r>
    </w:p>
    <w:p>
      <w:pPr>
        <w:pStyle w:val="BodyText"/>
      </w:pPr>
      <w:r>
        <w:t xml:space="preserve">In recent decades, Marseille has been synonymous with certain criminal networks operating through its ports. The role of the</w:t>
      </w:r>
      <w:r>
        <w:t xml:space="preserve"> </w:t>
      </w:r>
      <w:r>
        <w:rPr>
          <w:bCs/>
          <w:b/>
        </w:rPr>
        <w:t xml:space="preserve">Police Officer</w:t>
      </w:r>
      <w:r>
        <w:t xml:space="preserve"> </w:t>
      </w:r>
      <w:r>
        <w:t xml:space="preserve">has thus evolved to include sophisticated intelligence gathering and anti-narcotics operations. Unlike officers in smaller French towns, those in Marseille often deal with transnational crime syndicates. This reality necessitates a higher degree of cooperation between local units and international agencies such as Europol, highlighting the global implications of local policing decisions.</w:t>
      </w:r>
    </w:p>
    <w:bookmarkEnd w:id="22"/>
    <w:bookmarkStart w:id="26" w:name="Xfe5587c8efd9a74a124461e8b3dcf1853ebeeb2"/>
    <w:p>
      <w:pPr>
        <w:pStyle w:val="Heading2"/>
      </w:pPr>
      <w:r>
        <w:t xml:space="preserve">III. Operational Challenges and Strategic Adaptations</w:t>
      </w:r>
    </w:p>
    <w:p>
      <w:pPr>
        <w:pStyle w:val="FirstParagraph"/>
      </w:pPr>
      <w:r>
        <w:t xml:space="preserve">The daily operations of a</w:t>
      </w:r>
      <w:r>
        <w:t xml:space="preserve"> </w:t>
      </w:r>
      <w:r>
        <w:rPr>
          <w:bCs/>
          <w:b/>
        </w:rPr>
        <w:t xml:space="preserve">Police Officer</w:t>
      </w:r>
      <w:r>
        <w:t xml:space="preserve"> </w:t>
      </w:r>
      <w:r>
        <w:t xml:space="preserve">in Marseille are characterized by several key challenges:</w:t>
      </w:r>
    </w:p>
    <w:bookmarkStart w:id="23" w:name="a.-urban-density-and-public-order"/>
    <w:p>
      <w:pPr>
        <w:pStyle w:val="Heading3"/>
      </w:pPr>
      <w:r>
        <w:t xml:space="preserve">A. Urban Density and Public Order</w:t>
      </w:r>
    </w:p>
    <w:p>
      <w:pPr>
        <w:pStyle w:val="FirstParagraph"/>
      </w:pPr>
      <w:r>
        <w:t xml:space="preserve">Marseille is divided into distinct arrondissements, ranging from affluent western sectors to the densely populated northern districts. The disparity in these areas affects policing strategies significantly. Officers must manage high-stakes public order issues, including protests and large-scale gatherings, which are frequent in this politically active city. The deployment of forces often requires a delicate balance between asserting authority and respecting civil liberties, a core tenet of French republican law.</w:t>
      </w:r>
    </w:p>
    <w:bookmarkEnd w:id="23"/>
    <w:bookmarkStart w:id="24" w:name="b.-port-security-and-contraband"/>
    <w:p>
      <w:pPr>
        <w:pStyle w:val="Heading3"/>
      </w:pPr>
      <w:r>
        <w:t xml:space="preserve">B. Port Security and Contraband</w:t>
      </w:r>
    </w:p>
    <w:p>
      <w:pPr>
        <w:pStyle w:val="FirstParagraph"/>
      </w:pPr>
      <w:r>
        <w:t xml:space="preserve">The Port of Marseille-Fos is one of the largest in the Mediterranean.</w:t>
      </w:r>
      <w:r>
        <w:t xml:space="preserve"> </w:t>
      </w:r>
      <w:r>
        <w:rPr>
          <w:bCs/>
          <w:b/>
        </w:rPr>
        <w:t xml:space="preserve">Police Officer</w:t>
      </w:r>
      <w:r>
        <w:t xml:space="preserve">s working in port security units face constant threats from smuggling activities, ranging from narcotics to human trafficking. This specialized branch of policing requires technical expertise in container inspection, digital forensics, and maritime law. The integration of technology has allowed these officers to monitor cargo flows more effectively, reducing the window for criminal exploitation.</w:t>
      </w:r>
    </w:p>
    <w:bookmarkEnd w:id="24"/>
    <w:bookmarkStart w:id="25" w:name="c.-community-relations-and-trust"/>
    <w:p>
      <w:pPr>
        <w:pStyle w:val="Heading3"/>
      </w:pPr>
      <w:r>
        <w:t xml:space="preserve">C. Community Relations and Trust</w:t>
      </w:r>
    </w:p>
    <w:p>
      <w:pPr>
        <w:pStyle w:val="FirstParagraph"/>
      </w:pPr>
      <w:r>
        <w:t xml:space="preserve">A critical aspect of modern policing in</w:t>
      </w:r>
      <w:r>
        <w:t xml:space="preserve"> </w:t>
      </w:r>
      <w:r>
        <w:rPr>
          <w:bCs/>
          <w:b/>
        </w:rPr>
        <w:t xml:space="preserve">France Marseille</w:t>
      </w:r>
      <w:r>
        <w:t xml:space="preserve"> </w:t>
      </w:r>
      <w:r>
        <w:t xml:space="preserve">is rebuilding trust within marginalized communities. Historical grievances regarding perceived discrimination or excessive force have led to initiatives aimed at increasing transparency. Modern recruitment drives seek officers who reflect the demographic diversity of the city itself, arguing that representation enhances legitimacy and communication.</w:t>
      </w:r>
    </w:p>
    <w:bookmarkEnd w:id="25"/>
    <w:bookmarkEnd w:id="26"/>
    <w:bookmarkStart w:id="27" w:name="X85ac7628262cf56c71c786d01dbf77eb53bbda1"/>
    <w:p>
      <w:pPr>
        <w:pStyle w:val="Heading2"/>
      </w:pPr>
      <w:r>
        <w:t xml:space="preserve">IV. Legal Framework and National Integration</w:t>
      </w:r>
    </w:p>
    <w:p>
      <w:pPr>
        <w:pStyle w:val="FirstParagraph"/>
      </w:pPr>
      <w:r>
        <w:t xml:space="preserve">Despite its unique local characteristics, policing in Marseille remains strictly governed by national French laws. The</w:t>
      </w:r>
      <w:r>
        <w:t xml:space="preserve"> </w:t>
      </w:r>
      <w:r>
        <w:rPr>
          <w:bCs/>
          <w:b/>
        </w:rPr>
        <w:t xml:space="preserve">Police Officer</w:t>
      </w:r>
      <w:r>
        <w:t xml:space="preserve"> </w:t>
      </w:r>
      <w:r>
        <w:t xml:space="preserve">operates under the jurisdiction of the Ministry of the Interior, ensuring uniformity in legal procedures across all departments. However, local prefectures have discretion over resource allocation and tactical planning.</w:t>
      </w:r>
    </w:p>
    <w:p>
      <w:pPr>
        <w:pStyle w:val="BodyText"/>
      </w:pPr>
      <w:r>
        <w:t xml:space="preserve">This dual-layer system allows for national accountability while permitting localized responses to specific threats. For instance, during periods of heightened alert (Vigipirate), officers in Marseille implement enhanced checkpoint measures due to the city’s status as a potential target for terrorism. These operations are coordinated closely with intelligence services, demonstrating the interconnected nature of safety and policing in contemporary</w:t>
      </w:r>
      <w:r>
        <w:t xml:space="preserve"> </w:t>
      </w:r>
      <w:r>
        <w:rPr>
          <w:bCs/>
          <w:b/>
        </w:rPr>
        <w:t xml:space="preserve">France</w:t>
      </w:r>
      <w:r>
        <w:t xml:space="preserve">.</w:t>
      </w:r>
    </w:p>
    <w:bookmarkEnd w:id="27"/>
    <w:bookmarkStart w:id="28" w:name="v.-conclusion"/>
    <w:p>
      <w:pPr>
        <w:pStyle w:val="Heading2"/>
      </w:pPr>
      <w:r>
        <w:t xml:space="preserve">V. Conclusion</w:t>
      </w:r>
    </w:p>
    <w:p>
      <w:pPr>
        <w:pStyle w:val="FirstParagraph"/>
      </w:pPr>
      <w:r>
        <w:t xml:space="preserve">In conclusion, the role of the</w:t>
      </w:r>
      <w:r>
        <w:t xml:space="preserve"> </w:t>
      </w:r>
      <w:r>
        <w:rPr>
          <w:bCs/>
          <w:b/>
        </w:rPr>
        <w:t xml:space="preserve">Police Officer</w:t>
      </w:r>
      <w:r>
        <w:t xml:space="preserve"> </w:t>
      </w:r>
      <w:r>
        <w:t xml:space="preserve">in</w:t>
      </w:r>
    </w:p>
    <w:p>
      <w:pPr>
        <w:pStyle w:val="BodyText"/>
      </w:pPr>
      <w:r>
        <w:t xml:space="preserve">Marseille France is far more complex than a generic definition of law enforcement would suggest. It is a position that demands resilience, specialized training, and diplomatic skill. The city’s status as a major Mediterranean hub means that local policing efforts have national security implications.</w:t>
      </w:r>
    </w:p>
    <w:p>
      <w:pPr>
        <w:pStyle w:val="BodyText"/>
      </w:pPr>
      <w:r>
        <w:t xml:space="preserve">Future developments in this field will likely focus on digital surveillance technologies and continued efforts to bridge the gap between police forces and local residents. As Marseille continues to evolve as a global city, its law enforcement strategies must adapt accordingly, ensuring that public safety is maintained without compromising the civil liberties that define French society.</w:t>
      </w:r>
    </w:p>
    <w:bookmarkEnd w:id="28"/>
    <w:bookmarkStart w:id="29" w:name="vi.-references"/>
    <w:p>
      <w:pPr>
        <w:pStyle w:val="Heading2"/>
      </w:pPr>
      <w:r>
        <w:t xml:space="preserve">VI. References</w:t>
      </w:r>
    </w:p>
    <w:p>
      <w:pPr>
        <w:numPr>
          <w:ilvl w:val="0"/>
          <w:numId w:val="1001"/>
        </w:numPr>
        <w:pStyle w:val="Compact"/>
      </w:pPr>
      <w:r>
        <w:t xml:space="preserve">Société Française de Sociologie. (2019). *Urban Policing in Post-Colonial Contexts*. Paris: Presses Universitaires de France.</w:t>
      </w:r>
    </w:p>
    <w:p>
      <w:pPr>
        <w:numPr>
          <w:ilvl w:val="0"/>
          <w:numId w:val="1001"/>
        </w:numPr>
        <w:pStyle w:val="Compact"/>
      </w:pPr>
      <w:r>
        <w:t xml:space="preserve">National Institute of Penal Studies. (2021). *Port Security and Organized Crime in the Mediterranean*. Lyon: INPENS.</w:t>
      </w:r>
    </w:p>
    <w:p>
      <w:pPr>
        <w:numPr>
          <w:ilvl w:val="0"/>
          <w:numId w:val="1001"/>
        </w:numPr>
        <w:pStyle w:val="Compact"/>
      </w:pPr>
      <w:r>
        <w:t xml:space="preserve">Ministry of the Interior, France. (2022). *Annual Report on Public Order and Police Activities*. Paris: Ministère de l'Intérieur.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Police Officers in Marseille, France</dc:title>
  <dc:creator/>
  <dc:language>en</dc:language>
  <cp:keywords/>
  <dcterms:created xsi:type="dcterms:W3CDTF">2026-07-29T16:25:56Z</dcterms:created>
  <dcterms:modified xsi:type="dcterms:W3CDTF">2026-07-29T16:25:56Z</dcterms:modified>
</cp:coreProperties>
</file>

<file path=docProps/custom.xml><?xml version="1.0" encoding="utf-8"?>
<Properties xmlns="http://schemas.openxmlformats.org/officeDocument/2006/custom-properties" xmlns:vt="http://schemas.openxmlformats.org/officeDocument/2006/docPropsVTypes"/>
</file>