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ec8b0d7da59107078d718deb99e7561ea11c253"/>
    <w:p>
      <w:pPr>
        <w:pStyle w:val="Heading1"/>
      </w:pPr>
      <w:r>
        <w:t xml:space="preserve">The Role and Evolution of the Police Officer in Germany, Frankfurt</w:t>
      </w:r>
    </w:p>
    <w:p>
      <w:pPr>
        <w:pStyle w:val="FirstParagraph"/>
      </w:pPr>
      <w:r>
        <w:rPr>
          <w:iCs/>
          <w:i/>
          <w:bCs/>
          <w:b/>
        </w:rPr>
        <w:t xml:space="preserve">A Research Paper Analyzing the Institutional Context, Operational Challenges, and Societal Integration of Law Enforcement in Hesse’s Financial Capital</w:t>
      </w:r>
    </w:p>
    <w:p>
      <w:pPr>
        <w:pStyle w:val="BodyText"/>
      </w:pPr>
      <w:r>
        <w:br/>
      </w:r>
    </w:p>
    <w:bookmarkStart w:id="20" w:name="introduction"/>
    <w:p>
      <w:pPr>
        <w:pStyle w:val="Heading2"/>
      </w:pPr>
      <w:r>
        <w:t xml:space="preserve">1. Introduction</w:t>
      </w:r>
    </w:p>
    <w:p>
      <w:pPr>
        <w:pStyle w:val="FirstParagraph"/>
      </w:pPr>
      <w:r>
        <w:t xml:space="preserve">In the intricate tapestry of modern European urban administration, few institutions are as critical or as scrutinized as the police force. Nowhere is this more pertinent than in Frankfurt am Main, Germany’s leading financial hub and a gateway to global commerce. The</w:t>
      </w:r>
      <w:r>
        <w:t xml:space="preserve"> </w:t>
      </w:r>
      <w:r>
        <w:rPr>
          <w:bCs/>
          <w:b/>
        </w:rPr>
        <w:t xml:space="preserve">Police Officer</w:t>
      </w:r>
      <w:r>
        <w:t xml:space="preserve"> </w:t>
      </w:r>
      <w:r>
        <w:t xml:space="preserve">in</w:t>
      </w:r>
      <w:r>
        <w:t xml:space="preserve"> </w:t>
      </w:r>
      <w:r>
        <w:rPr>
          <w:bCs/>
          <w:b/>
        </w:rPr>
        <w:t xml:space="preserve">Germany Frankfurt</w:t>
      </w:r>
      <w:r>
        <w:t xml:space="preserve"> operates within a unique intersection of high-density urban living, international diversity, and significant economic importance. This research paper aims to explore the multifaceted role of the police officer within this specific geographic and legal framework. By examining the structural integration of law enforcement in Hesse (</w:t>
      </w:r>
      <w:r>
        <w:rPr>
          <w:iCs/>
          <w:i/>
        </w:rPr>
        <w:t xml:space="preserve">Hessische Polizeibehörde</w:t>
      </w:r>
      <w:r>
        <w:t xml:space="preserve">), the distinct challenges posed by Frankfurt’s urban landscape, and the evolving relationship between officers and citizens, this document provides a comprehensive analysis of policing in one of Europe’s most dynamic cities.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w:t>
      </w:r>
      <w:r>
        <w:t xml:space="preserve"> </w:t>
      </w:r>
      <w:r>
        <w:rPr>
          <w:bCs/>
          <w:b/>
        </w:rPr>
        <w:t xml:space="preserve">Police Officer</w:t>
      </w:r>
      <w:r>
        <w:t xml:space="preserve">, one must first appreciate the historical evolution of law enforcement in</w:t>
      </w:r>
      <w:r>
        <w:t xml:space="preserve"> </w:t>
      </w:r>
      <w:r>
        <w:rPr>
          <w:bCs/>
          <w:b/>
        </w:rPr>
        <w:t xml:space="preserve">Germany Frankfurt</w:t>
      </w:r>
      <w:r>
        <w:t xml:space="preserve">. Unlike federal police forces that operate at a national level, such as the Bundespolizei, primary policing duties in Germany are a state responsibility (</w:t>
      </w:r>
      <w:r>
        <w:rPr>
          <w:iCs/>
          <w:i/>
        </w:rPr>
        <w:t xml:space="preserve">Ländersache</w:t>
      </w:r>
      <w:r>
        <w:t xml:space="preserve">). In Hesse, this duty falls under the Hessische Polizeibehörde. Frankfurt am Main serves as a major administrative center for this authority.</w:t>
      </w:r>
    </w:p>
    <w:p>
      <w:pPr>
        <w:pStyle w:val="BodyText"/>
      </w:pPr>
      <w:r>
        <w:t xml:space="preserve">Historically, German policing was characterized by strict hierarchical structures and a focus on order maintenance. However, post-World War II reforms emphasized democratic legitimacy and citizen proximity (</w:t>
      </w:r>
      <w:r>
        <w:rPr>
          <w:iCs/>
          <w:i/>
        </w:rPr>
        <w:t xml:space="preserve">Bürgernähe</w:t>
      </w:r>
      <w:r>
        <w:t xml:space="preserve">). For the</w:t>
      </w:r>
      <w:r>
        <w:t xml:space="preserve"> </w:t>
      </w:r>
      <w:r>
        <w:rPr>
          <w:bCs/>
          <w:b/>
        </w:rPr>
        <w:t xml:space="preserve">Police Officer</w:t>
      </w:r>
      <w:r>
        <w:t xml:space="preserve"> </w:t>
      </w:r>
      <w:r>
        <w:t xml:space="preserve">in Frankfurt today, this means operating under strict legal guidelines defined by the Hessian Police Act (</w:t>
      </w:r>
      <w:r>
        <w:rPr>
          <w:iCs/>
          <w:i/>
        </w:rPr>
        <w:t xml:space="preserve">Hessisches Polizeigesetz</w:t>
      </w:r>
      <w:r>
        <w:t xml:space="preserve">). The transition from a purely authoritarian model to one focused on service and community engagement has been gradual but profound. The officer is not merely an enforcer of laws but a guardian of public safety within a constitutional democracy.</w:t>
      </w:r>
    </w:p>
    <w:bookmarkEnd w:id="21"/>
    <w:bookmarkStart w:id="22" w:name="the-unique-urban-landscape-of-frankfurt"/>
    <w:p>
      <w:pPr>
        <w:pStyle w:val="Heading2"/>
      </w:pPr>
      <w:r>
        <w:t xml:space="preserve">3. The Unique Urban Landscape of Frankfurt</w:t>
      </w:r>
    </w:p>
    <w:p>
      <w:pPr>
        <w:pStyle w:val="FirstParagraph"/>
      </w:pPr>
      <w:r>
        <w:t xml:space="preserve">Frankfurt am Main presents distinct challenges that shape the daily duties of the</w:t>
      </w:r>
      <w:r>
        <w:t xml:space="preserve"> </w:t>
      </w:r>
      <w:r>
        <w:rPr>
          <w:bCs/>
          <w:b/>
        </w:rPr>
        <w:t xml:space="preserve">Police Officer</w:t>
      </w:r>
      <w:r>
        <w:t xml:space="preserve">. As Germany’s "Mainhattan," the city is defined by its skyline, its financial district (Bankenviertel), and its status as a major transportation hub. The presence of Frankfurt Airport, one of Europe’s busiest aviation centers, necessitates specialized units within the local police force that collaborate closely with federal agencies.</w:t>
      </w:r>
    </w:p>
    <w:p>
      <w:pPr>
        <w:pStyle w:val="BodyText"/>
      </w:pPr>
      <w:r>
        <w:rPr>
          <w:bCs/>
          <w:b/>
        </w:rPr>
        <w:t xml:space="preserve">Density and Diversity:</w:t>
      </w:r>
      <w:r>
        <w:t xml:space="preserve"> Frankfurt is one of Germany’s most multicultural cities. A significant portion of its population consists of expatriates and international business travelers. This diversity requires</w:t>
      </w:r>
      <w:r>
        <w:t xml:space="preserve"> </w:t>
      </w:r>
      <w:r>
        <w:rPr>
          <w:bCs/>
          <w:b/>
        </w:rPr>
        <w:t xml:space="preserve">Police Officer</w:t>
      </w:r>
      <w:r>
        <w:t xml:space="preserve">s to possess not only linguistic capabilities but also cultural sensitivity. The ability to communicate effectively across cultural barriers is crucial for de-escalation and community trust-building.</w:t>
      </w:r>
    </w:p>
    <w:p>
      <w:pPr>
        <w:pStyle w:val="BodyText"/>
      </w:pPr>
      <w:r>
        <w:rPr>
          <w:iCs/>
          <w:i/>
        </w:rPr>
        <w:t xml:space="preserve">Cybercrime and Economic Policing:</w:t>
      </w:r>
      <w:r>
        <w:t xml:space="preserve"> Given Frankfurt’s status as a financial capital, economic crimes are prevalent. Police officers in Frankfurt must often collaborate with specialized units dealing with money laundering, fraud, and cybercrime. The intersection of technology and traditional policing means that the modern</w:t>
      </w:r>
      <w:r>
        <w:t xml:space="preserve"> </w:t>
      </w:r>
      <w:r>
        <w:rPr>
          <w:bCs/>
          <w:b/>
        </w:rPr>
        <w:t xml:space="preserve">Police Officer</w:t>
      </w:r>
      <w:r>
        <w:t xml:space="preserve"> </w:t>
      </w:r>
      <w:r>
        <w:t xml:space="preserve">in Germany is increasingly required to be digitally literate.</w:t>
      </w:r>
    </w:p>
    <w:bookmarkEnd w:id="22"/>
    <w:bookmarkStart w:id="23" w:name="operational-duties-and-daily-challenges"/>
    <w:p>
      <w:pPr>
        <w:pStyle w:val="Heading2"/>
      </w:pPr>
      <w:r>
        <w:t xml:space="preserve">4. Operational Duties and Daily Challenges</w:t>
      </w:r>
    </w:p>
    <w:p>
      <w:pPr>
        <w:pStyle w:val="FirstParagraph"/>
      </w:pPr>
      <w:r>
        <w:t xml:space="preserve">The daily life of a</w:t>
      </w:r>
      <w:r>
        <w:t xml:space="preserve"> </w:t>
      </w:r>
      <w:r>
        <w:rPr>
          <w:bCs/>
          <w:b/>
        </w:rPr>
        <w:t xml:space="preserve">Police Officer</w:t>
      </w:r>
      <w:r>
        <w:t xml:space="preserve"> in Frankfurt is characterized by a mix of routine patrols, emergency response, and investigative work. Key operational areas include:</w:t>
      </w:r>
    </w:p>
    <w:p>
      <w:pPr>
        <w:pStyle w:val="BodyText"/>
      </w:pPr>
      <w:r>
        <w:rPr>
          <w:iCs/>
          <w:i/>
        </w:rPr>
        <w:t xml:space="preserve">A. Public Order and Crowd Control:</w:t>
      </w:r>
      <w:r>
        <w:t xml:space="preserve"> Frankfurt hosts numerous international events, including the annual Buchmesse (Book Fair) and various financial summits. During these times, police officers play a critical role in ensuring public safety. The density of crowds in central locations such as Römerberg requires sophisticated planning and execution by law enforcement teams.</w:t>
      </w:r>
    </w:p>
    <w:p>
      <w:pPr>
        <w:pStyle w:val="BodyText"/>
      </w:pPr>
      <w:r>
        <w:rPr>
          <w:iCs/>
          <w:i/>
        </w:rPr>
        <w:t xml:space="preserve">B. Nightlife and Alcohol-Related Offenses:</w:t>
      </w:r>
      <w:r>
        <w:t xml:space="preserve"> The city’s vibrant nightlife contributes to higher rates of alcohol-related incidents, particularly on weekends. Officers assigned to night shift duties must manage disputes, intoxicated individuals, and potential violence with a focus on de-escalation techniques.</w:t>
      </w:r>
    </w:p>
    <w:p>
      <w:pPr>
        <w:pStyle w:val="BodyText"/>
      </w:pPr>
      <w:r>
        <w:rPr>
          <w:iCs/>
          <w:i/>
        </w:rPr>
        <w:t xml:space="preserve">C. Counter-Terrorism and Security:</w:t>
      </w:r>
      <w:r>
        <w:t xml:space="preserve"> In the wake of global security threats, Frankfurt remains a high-value target for terrorism due to its international profile. Police officers undergo rigorous training in counter-terrorism measures, intelligence gathering, and critical infrastructure protection.</w:t>
      </w:r>
    </w:p>
    <w:bookmarkEnd w:id="23"/>
    <w:bookmarkStart w:id="24" w:name="community-policing-and-public-perception"/>
    <w:p>
      <w:pPr>
        <w:pStyle w:val="Heading2"/>
      </w:pPr>
      <w:r>
        <w:t xml:space="preserve">5. Community Policing and Public Perception</w:t>
      </w:r>
    </w:p>
    <w:p>
      <w:pPr>
        <w:pStyle w:val="FirstParagraph"/>
      </w:pPr>
      <w:r>
        <w:t xml:space="preserve">A central pillar of modern German policing is the concept of community engagement (</w:t>
      </w:r>
      <w:r>
        <w:rPr>
          <w:iCs/>
          <w:i/>
        </w:rPr>
        <w:t xml:space="preserve">Kommunale Prävention</w:t>
      </w:r>
      <w:r>
        <w:t xml:space="preserve">). In Frankfurt, this involves regular interaction between</w:t>
      </w:r>
      <w:r>
        <w:t xml:space="preserve"> </w:t>
      </w:r>
      <w:r>
        <w:rPr>
          <w:bCs/>
          <w:b/>
        </w:rPr>
        <w:t xml:space="preserve">Police Officer</w:t>
      </w:r>
      <w:r>
        <w:t xml:space="preserve">s and local residents through neighborhood meetings, school programs, and online platforms. The goal is to foster trust and transparency.</w:t>
      </w:r>
    </w:p>
    <w:p>
      <w:pPr>
        <w:pStyle w:val="BodyText"/>
      </w:pPr>
      <w:r>
        <w:rPr>
          <w:iCs/>
          <w:i/>
        </w:rPr>
        <w:t xml:space="preserve">Social Media Presence:</w:t>
      </w:r>
      <w:r>
        <w:t xml:space="preserve"> The Hessian police have actively utilized social media to communicate with the public in Frankfurt. This digital outreach allows for real-time information sharing during crises and helps humanize the</w:t>
      </w:r>
      <w:r>
        <w:t xml:space="preserve"> </w:t>
      </w:r>
      <w:r>
        <w:rPr>
          <w:bCs/>
          <w:b/>
        </w:rPr>
        <w:t xml:space="preserve">Police Officer</w:t>
      </w:r>
      <w:r>
        <w:t xml:space="preserve">, making them more approachable to citizens.</w:t>
      </w:r>
    </w:p>
    <w:p>
      <w:pPr>
        <w:pStyle w:val="BodyText"/>
      </w:pPr>
      <w:r>
        <w:rPr>
          <w:iCs/>
          <w:i/>
        </w:rPr>
        <w:t xml:space="preserve">Challenges of Trust:</w:t>
      </w:r>
      <w:r>
        <w:t xml:space="preserve"> Despite these efforts, trust remains a complex issue. Incidents involving use of force or perceived bias can quickly erode public confidence. For the</w:t>
      </w:r>
      <w:r>
        <w:t xml:space="preserve"> </w:t>
      </w:r>
      <w:r>
        <w:rPr>
          <w:bCs/>
          <w:b/>
        </w:rPr>
        <w:t xml:space="preserve">Police Officer</w:t>
      </w:r>
      <w:r>
        <w:t xml:space="preserve"> in Frankfurt, maintaining professional integrity and adhering to strict codes of conduct is essential to preserving the legitimacy of the institution.</w:t>
      </w:r>
    </w:p>
    <w:bookmarkEnd w:id="24"/>
    <w:bookmarkStart w:id="25" w:name="training-and-professional-development"/>
    <w:p>
      <w:pPr>
        <w:pStyle w:val="Heading2"/>
      </w:pPr>
      <w:r>
        <w:t xml:space="preserve">6. Training and Professional Development</w:t>
      </w:r>
    </w:p>
    <w:p>
      <w:pPr>
        <w:pStyle w:val="FirstParagraph"/>
      </w:pPr>
      <w:r>
        <w:t xml:space="preserve">Becoming a</w:t>
      </w:r>
      <w:r>
        <w:t xml:space="preserve"> </w:t>
      </w:r>
      <w:r>
        <w:rPr>
          <w:bCs/>
          <w:b/>
        </w:rPr>
        <w:t xml:space="preserve">Police Officer</w:t>
      </w:r>
      <w:r>
        <w:t xml:space="preserve"> in Germany requires extensive training. Candidates must complete a three-year program at police academies, such as those in Frankfurt or other centers within Hesse. The curriculum includes legal studies, physical fitness, tactical training, and psychology.</w:t>
      </w:r>
    </w:p>
    <w:p>
      <w:pPr>
        <w:pStyle w:val="BodyText"/>
      </w:pPr>
      <w:r>
        <w:rPr>
          <w:iCs/>
          <w:i/>
        </w:rPr>
        <w:t xml:space="preserve">Ongoing Education:</w:t>
      </w:r>
      <w:r>
        <w:t xml:space="preserve"> Continuing education is mandatory for all officers. Updates on new laws (such as changes to the</w:t>
      </w:r>
      <w:r>
        <w:t xml:space="preserve"> </w:t>
      </w:r>
      <w:r>
        <w:rPr>
          <w:bCs/>
          <w:b/>
        </w:rPr>
        <w:t xml:space="preserve">Germany</w:t>
      </w:r>
      <w:r>
        <w:t xml:space="preserve">’s data protection regulations or cybercrime statutes) are regularly integrated into professional development courses. For officers in Frankfurt, specialized training in international cooperation and cross-border crime is particularly valuable.</w:t>
      </w:r>
    </w:p>
    <w:bookmarkEnd w:id="25"/>
    <w:bookmarkStart w:id="26" w:name="X1ea0feb3d1f04bc747c93235ec93024c6c274fd"/>
    <w:p>
      <w:pPr>
        <w:pStyle w:val="Heading2"/>
      </w:pPr>
      <w:r>
        <w:t xml:space="preserve">7. Future Trends and Technological Integration</w:t>
      </w:r>
    </w:p>
    <w:p>
      <w:pPr>
        <w:pStyle w:val="FirstParagraph"/>
      </w:pPr>
      <w:r>
        <w:t xml:space="preserve">The future of policing in Frankfurt is increasingly shaped by technology. The integration of Artificial Intelligence (AI) for predictive policing, body-worn cameras, and advanced surveillance systems presents both opportunities and ethical dilemmas.</w:t>
      </w:r>
    </w:p>
    <w:p>
      <w:pPr>
        <w:pStyle w:val="BodyText"/>
      </w:pPr>
      <w:r>
        <w:rPr>
          <w:iCs/>
          <w:i/>
        </w:rPr>
        <w:t xml:space="preserve">Data Privacy:</w:t>
      </w:r>
      <w:r>
        <w:t xml:space="preserve"> In</w:t>
      </w:r>
      <w:r>
        <w:t xml:space="preserve"> </w:t>
      </w:r>
      <w:r>
        <w:rPr>
          <w:bCs/>
          <w:b/>
        </w:rPr>
        <w:t xml:space="preserve">Germany</w:t>
      </w:r>
      <w:r>
        <w:t xml:space="preserve">, data privacy is a fundamental right. Any technological advancement adopted by the</w:t>
      </w:r>
      <w:r>
        <w:t xml:space="preserve"> </w:t>
      </w:r>
      <w:r>
        <w:rPr>
          <w:bCs/>
          <w:b/>
        </w:rPr>
        <w:t xml:space="preserve">Police Officer</w:t>
      </w:r>
      <w:r>
        <w:t xml:space="preserve"> must comply with strict European Union (GDPR) and national regulations. This creates a delicate balance between enhancing security capabilities and protecting individual freedoms.</w:t>
      </w:r>
    </w:p>
    <w:p>
      <w:pPr>
        <w:pStyle w:val="BodyText"/>
      </w:pPr>
      <w:r>
        <w:rPr>
          <w:iCs/>
          <w:i/>
        </w:rPr>
        <w:t xml:space="preserve">Digitalization:</w:t>
      </w:r>
      <w:r>
        <w:t xml:space="preserve"> The digitization of administrative processes allows officers to focus more on fieldwork. Online reporting systems for minor crimes reduce paperwork, enabling</w:t>
      </w:r>
      <w:r>
        <w:t xml:space="preserve"> </w:t>
      </w:r>
      <w:r>
        <w:rPr>
          <w:bCs/>
          <w:b/>
        </w:rPr>
        <w:t xml:space="preserve">Police Officer</w:t>
      </w:r>
      <w:r>
        <w:t xml:space="preserve">s in Frankfurt to respond more efficiently to emergencies.</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Police Officer</w:t>
      </w:r>
      <w:r>
        <w:t xml:space="preserve"> in Frankfurt, Germany, serves as a vital component of the city’s social and economic infrastructure. Operating within a rigorous legal framework shaped by state-specific laws (</w:t>
      </w:r>
      <w:r>
        <w:rPr>
          <w:iCs/>
          <w:i/>
        </w:rPr>
        <w:t xml:space="preserve">Hessisches Polizeigesetz</w:t>
      </w:r>
      <w:r>
        <w:t xml:space="preserve">), these professionals navigate the complexities of a diverse, high-density urban environment. From managing public order during international events to combating cybercrime in the financial district, their duties are varied and demanding.</w:t>
      </w:r>
    </w:p>
    <w:p>
      <w:pPr>
        <w:pStyle w:val="BodyText"/>
      </w:pPr>
      <w:r>
        <w:t xml:space="preserve">The evolution of policing in Frankfurt reflects broader trends in</w:t>
      </w:r>
      <w:r>
        <w:t xml:space="preserve"> </w:t>
      </w:r>
      <w:r>
        <w:rPr>
          <w:bCs/>
          <w:b/>
        </w:rPr>
        <w:t xml:space="preserve">Germany</w:t>
      </w:r>
      <w:r>
        <w:t xml:space="preserve">: a shift towards community-oriented strategies, technological integration, and strict adherence to democratic values. As the city continues to grow and change, the role of the police officer will remain pivotal. Success depends on maintaining public trust through transparency, professionalism, and adaptability.</w:t>
      </w:r>
    </w:p>
    <w:p>
      <w:pPr>
        <w:pStyle w:val="BodyText"/>
      </w:pPr>
      <w:r>
        <w:t xml:space="preserve">In conclusion, understanding the</w:t>
      </w:r>
      <w:r>
        <w:t xml:space="preserve"> </w:t>
      </w:r>
      <w:r>
        <w:rPr>
          <w:bCs/>
          <w:b/>
        </w:rPr>
        <w:t xml:space="preserve">Police Officer</w:t>
      </w:r>
      <w:r>
        <w:t xml:space="preserve"> in</w:t>
      </w:r>
      <w:r>
        <w:t xml:space="preserve"> </w:t>
      </w:r>
      <w:r>
        <w:rPr>
          <w:bCs/>
          <w:b/>
        </w:rPr>
        <w:t xml:space="preserve">Germany Frankfurt</w:t>
      </w:r>
      <w:r>
        <w:t xml:space="preserve"> requires recognizing not just their law enforcement responsibilities but also their role as mediators of social order in a globalized metropolis. The ongoing challenges of balancing security with civil liberties, while leveraging technology responsibly, will define the future of policing in this significant German city.</w:t>
      </w:r>
    </w:p>
    <w:p>
      <w:pPr>
        <w:pStyle w:val="BodyText"/>
      </w:pPr>
      <w:r>
        <w:br/>
      </w:r>
      <w:r>
        <w:br/>
      </w:r>
    </w:p>
    <w:p>
      <w:pPr>
        <w:pStyle w:val="BodyText"/>
      </w:pPr>
      <w:r>
        <w:rPr>
          <w:iCs/>
          <w:i/>
        </w:rPr>
        <w:t xml:space="preserve">This research paper has been prepared for informational and academic purposes regarding law enforcement structures in Frankfurt, Hesse.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Germany, Frankfurt</dc:title>
  <dc:creator/>
  <dc:language>en</dc:language>
  <cp:keywords/>
  <dcterms:created xsi:type="dcterms:W3CDTF">2026-07-29T18:25:37Z</dcterms:created>
  <dcterms:modified xsi:type="dcterms:W3CDTF">2026-07-29T18:25:37Z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