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607745fddfe720da3ee1e142da9517d6f863465"/>
    <w:p>
      <w:pPr>
        <w:pStyle w:val="Heading1"/>
      </w:pPr>
      <w:r>
        <w:t xml:space="preserve">The Evolving Role of the Police Officer in Germany Munich: A Comprehensive Research Paper</w:t>
      </w:r>
    </w:p>
    <w:p>
      <w:pPr>
        <w:pStyle w:val="FirstParagraph"/>
      </w:pPr>
      <w:r>
        <w:rPr>
          <w:bCs/>
          <w:b/>
        </w:rPr>
        <w:t xml:space="preserve">Abstract:</w:t>
      </w:r>
      <w:r>
        <w:br/>
      </w:r>
      <w:r>
        <w:t xml:space="preserve">This research paper examines the multifaceted role, responsibilities, and operational context of a Police Officer within the specific jurisdiction of Munich (München), Germany. As one of the largest metropolitan areas in Bavaria and a global hub for finance, technology, and tourism, Munich presents unique security challenges that demand high levels of professionalism from law enforcement. The document analyzes the structural framework governing police activities in this region under German federalism, focusing on the integration of traditional policing with modern community engagement strategies. It further explores the rigorous training required to maintain public trust and safety in a diverse urban environment.</w:t>
      </w:r>
    </w:p>
    <w:bookmarkStart w:id="20" w:name="introduction"/>
    <w:p>
      <w:pPr>
        <w:pStyle w:val="Heading2"/>
      </w:pPr>
      <w:r>
        <w:t xml:space="preserve">1. Introduction</w:t>
      </w:r>
    </w:p>
    <w:p>
      <w:pPr>
        <w:pStyle w:val="FirstParagraph"/>
      </w:pPr>
      <w:r>
        <w:t xml:space="preserve">The concept of law enforcement is deeply rooted in the cultural and legal history of Europe, yet its modern application varies significantly across regions. In Germany, the police are primarily a matter for the individual states (Länder), meaning that a Police Officer operating in Munich performs duties under specific Bavarian laws rather than purely federal mandates. This research paper aims to elucidate the complex ecosystem in which a Police Officer functions within Germany Munich. The capital of Bavaria is not only an economic powerhouse but also hosts major international events, such as the Oktoberfest and numerous summits, requiring police forces to be highly adaptable.</w:t>
      </w:r>
    </w:p>
    <w:p>
      <w:pPr>
        <w:pStyle w:val="BodyText"/>
      </w:pPr>
      <w:r>
        <w:t xml:space="preserve">Understanding the role of a Police Officer in this specific context requires looking beyond mere crime suppression. It involves examining how legal frameworks, societal expectations, and operational necessities converge to shape daily duties. The city of Munich is characterized by its low crime rate compared to other global metropolises, yet it faces unique challenges related to counter-terrorism, cybercrime, and the management of large-scale public gatherings. Consequently the profile of a Police Officer in this region has evolved from a traditional enforcer into a multifaceted public servant responsible for maintaining order while fostering community cohesion.</w:t>
      </w:r>
    </w:p>
    <w:bookmarkEnd w:id="20"/>
    <w:bookmarkStart w:id="21" w:name="the-legal-and-administrative-framework"/>
    <w:p>
      <w:pPr>
        <w:pStyle w:val="Heading2"/>
      </w:pPr>
      <w:r>
        <w:t xml:space="preserve">2. The Legal and Administrative Framework</w:t>
      </w:r>
    </w:p>
    <w:p>
      <w:pPr>
        <w:pStyle w:val="FirstParagraph"/>
      </w:pPr>
      <w:r>
        <w:t xml:space="preserve">To fully appreciate the duties of a Police Officer in Germany Munich, one must first understand the administrative structure governing them. The police force in Munich is part of the Bavarian State Police (Polizei Bayern). Unlike countries with a centralized national police force, Germany’s federal system grants significant autonomy to its states. Therefore, a Police Officer in Munich is bound by the Bavarian Constitution and specific state laws regarding public safety and order.</w:t>
      </w:r>
    </w:p>
    <w:p>
      <w:pPr>
        <w:pStyle w:val="BodyText"/>
      </w:pPr>
      <w:r>
        <w:t xml:space="preserve">The primary legal basis for their actions is the Police Data Protection Act (Polizeidatenschutzgesetz) of Bavaria, which strictly regulates how officers collect, process, and store data. This legal framework ensures that while a Police Officer has broad powers to intervene in situations threatening public safety, these powers are checked by rigorous privacy protections. The distinction between federal police responsibilities (such as border control and aviation security) and state police responsibilities (local crime prevention) is crucial. In Munich, the local officer is the primary face of law enforcement for citizens dealing with everyday issues ranging from noise complaints to violent assault.</w:t>
      </w:r>
    </w:p>
    <w:bookmarkEnd w:id="21"/>
    <w:bookmarkStart w:id="22" w:name="professional-requirements-and-training"/>
    <w:p>
      <w:pPr>
        <w:pStyle w:val="Heading2"/>
      </w:pPr>
      <w:r>
        <w:t xml:space="preserve">3. Professional Requirements and Training</w:t>
      </w:r>
    </w:p>
    <w:p>
      <w:pPr>
        <w:pStyle w:val="FirstParagraph"/>
      </w:pPr>
      <w:r>
        <w:t xml:space="preserve">Becoming a Police Officer in Germany Munich involves a highly competitive selection process and extensive vocational training. The path typically includes passing the Abitur (university entrance qualification), completing a rigorous academic curriculum at the Bavarian Police Academy, and undergoing physical fitness testing. This high threshold for entry ensures that every Police Officer possesses not only physical capability but also strong analytical and legal reasoning skills.</w:t>
      </w:r>
    </w:p>
    <w:p>
      <w:pPr>
        <w:pStyle w:val="BodyText"/>
      </w:pPr>
      <w:r>
        <w:t xml:space="preserve">The training program is designed to produce generalists who are competent in criminal law, administrative law, first aid, and psychology. For a Police Officer working in Munich’s diverse neighborhoods such as Schwabing or Milbertshofen, cultural competence is increasingly emphasized. Officers must navigate interactions with individuals from various cultural backgrounds, requiring sensitivity and effective communication skills. The modern training curriculum includes modules on de-escalation techniques to minimize the use of force, reflecting a broader shift in German policing philosophy towards service-oriented law enforcement.</w:t>
      </w:r>
    </w:p>
    <w:bookmarkEnd w:id="22"/>
    <w:bookmarkStart w:id="23" w:name="operational-duties-and-specializations"/>
    <w:p>
      <w:pPr>
        <w:pStyle w:val="Heading2"/>
      </w:pPr>
      <w:r>
        <w:t xml:space="preserve">4. Operational Duties and Specializations</w:t>
      </w:r>
    </w:p>
    <w:p>
      <w:pPr>
        <w:pStyle w:val="FirstParagraph"/>
      </w:pPr>
      <w:r>
        <w:t xml:space="preserve">The daily routine of a Police Officer in Germany Munich is varied. Patrol duties form the backbone of their work, involving vehicle-mounted patrols on foot through the historic Old Town (Altstadt) and modern districts like Milbertshofen. These officers act as visible deterrents to crime and first responders to emergencies. Given Munich’s status as a tourist destination, Police Officers are often tasked with assisting lost travelers or managing traffic congestion during peak seasons.</w:t>
      </w:r>
    </w:p>
    <w:p>
      <w:pPr>
        <w:pStyle w:val="BodyText"/>
      </w:pPr>
      <w:r>
        <w:t xml:space="preserve">Beyond general patrol, the Munich police force employs various specialized units within the structure of state policing. A Police Officer may specialize in Criminal Investigation (Kripo), Counter-Terrorism (GSG 9 operations often coordinate at this level), Cybercrime, or Traffic Enforcement. In recent years, there has been a significant increase in resources allocated to cyber-enabled crime, reflecting the digital transformation of criminal activities. Officers working in these specialized units require continuous education to stay ahead of technological advancements used by criminals.</w:t>
      </w:r>
    </w:p>
    <w:p>
      <w:pPr>
        <w:pStyle w:val="BodyText"/>
      </w:pPr>
      <w:r>
        <w:t xml:space="preserve">Another critical aspect of the role is crowd control during major events. The Police Officer must manage thousands of attendees at Oktoberfest or political demonstrations on Theresienwiese and Marienplatz squares. This requires precise planning, coordination with other emergency services, and the ability to make split-second decisions that balance civil liberties with public safety.</w:t>
      </w:r>
    </w:p>
    <w:bookmarkEnd w:id="23"/>
    <w:bookmarkStart w:id="24" w:name="Xcae17c9435768a6e9287b7c8586129c8c56d112"/>
    <w:p>
      <w:pPr>
        <w:pStyle w:val="Heading2"/>
      </w:pPr>
      <w:r>
        <w:t xml:space="preserve">5. Challenges in the Modern Urban Environment</w:t>
      </w:r>
    </w:p>
    <w:p>
      <w:pPr>
        <w:pStyle w:val="FirstParagraph"/>
      </w:pPr>
      <w:r>
        <w:t xml:space="preserve">The role of a Police Officer in Germany Munich is not without significant challenges. One major issue is the rising complexity of cybercrime, which requires officers to collaborate across borders and with international agencies like Interpol and Europol. Additionally, societal polarization presents a challenge for maintaining social cohesion. Officers must remain politically neutral while protecting democratic processes against extremism.</w:t>
      </w:r>
    </w:p>
    <w:p>
      <w:pPr>
        <w:pStyle w:val="BodyText"/>
      </w:pPr>
      <w:r>
        <w:t xml:space="preserve">Furthermore, resource management remains a persistent concern. While Munich is wealthy compared to many other regions in Germany, the demand for police services is constantly growing due to population increase and urbanization. Police Officers often face high workloads and stress levels associated with emergency response duties. Mental health support for officers has become an increasing priority within the Bavarian Ministry of Interior, recognizing that effective policing requires resilient personnel.</w:t>
      </w:r>
    </w:p>
    <w:bookmarkEnd w:id="24"/>
    <w:bookmarkStart w:id="25" w:name="community-relations-and-public-trust"/>
    <w:p>
      <w:pPr>
        <w:pStyle w:val="Heading2"/>
      </w:pPr>
      <w:r>
        <w:t xml:space="preserve">6. Community Relations and Public Trust</w:t>
      </w:r>
    </w:p>
    <w:p>
      <w:pPr>
        <w:pStyle w:val="FirstParagraph"/>
      </w:pPr>
      <w:r>
        <w:t xml:space="preserve">A crucial component of being a Police Officer in Germany Munich is maintaining public trust. In German culture, there is generally a high level of respect for authority and the rule of law. However, this trust must be continuously earned through transparent and accountable conduct. Community policing initiatives involve officers engaging with local residents through neighborhood meetings and youth programs to build rapport.</w:t>
      </w:r>
    </w:p>
    <w:p>
      <w:pPr>
        <w:pStyle w:val="BodyText"/>
      </w:pPr>
      <w:r>
        <w:t xml:space="preserve">This engagement is vital for intelligence gathering as well as crime prevention. When citizens feel comfortable approaching a Police Officer with information, it enhances the overall security of the region. The transparency provided by public reporting mechanisms and clear communication during crises strengthens the legitimacy of police authority in Munich.</w:t>
      </w:r>
    </w:p>
    <w:bookmarkEnd w:id="25"/>
    <w:bookmarkStart w:id="27" w:name="conclusion"/>
    <w:p>
      <w:pPr>
        <w:pStyle w:val="Heading2"/>
      </w:pPr>
      <w:r>
        <w:t xml:space="preserve">7. Conclusion</w:t>
      </w:r>
    </w:p>
    <w:p>
      <w:pPr>
        <w:pStyle w:val="FirstParagraph"/>
      </w:pPr>
      <w:r>
        <w:t xml:space="preserve">In conclusion, a Police Officer in Germany Munich serves as a vital guardian of public order within a complex federal structure. Their role extends far beyond traditional law enforcement to include community engagement, specialized investigative work, and crisis management. The rigorous training standards and legal frameworks governing their actions ensure that they operate with professionalism and accountability. As Munich continues to grow as a global city, the adaptability of its Police Officers will remain essential in addressing emerging security threats while preserving the high quality of life for its residents.</w:t>
      </w:r>
    </w:p>
    <w:p>
      <w:pPr>
        <w:pStyle w:val="BodyText"/>
      </w:pPr>
      <w:r>
        <w:t xml:space="preserve">The intersection of state-specific laws, international cooperation needs, and local community dynamics makes this role unique. Future developments in technology and society will further shape the duties of a Police Officer, necessitating ongoing adaptation in training and operational strategy. Ultimately, the effectiveness of policing in Germany Munich relies on a balanced approach that combines strong enforcement capabilities with deep respect for civil liberties and community cooperation.</w:t>
      </w:r>
    </w:p>
    <w:bookmarkStart w:id="26" w:name="references"/>
    <w:p>
      <w:pPr>
        <w:pStyle w:val="Heading3"/>
      </w:pPr>
      <w:r>
        <w:t xml:space="preserve">References</w:t>
      </w:r>
    </w:p>
    <w:p>
      <w:pPr>
        <w:numPr>
          <w:ilvl w:val="0"/>
          <w:numId w:val="1001"/>
        </w:numPr>
        <w:pStyle w:val="Compact"/>
      </w:pPr>
      <w:r>
        <w:rPr>
          <w:bCs/>
          <w:b/>
        </w:rPr>
        <w:t xml:space="preserve">Bavarian Ministry of the Interior, Building and Transport.</w:t>
      </w:r>
      <w:r>
        <w:t xml:space="preserve"> </w:t>
      </w:r>
      <w:r>
        <w:t xml:space="preserve">(2023). *Annual Report on Police Activities in Bavaria*. Munich: Bayerisches Staatsministerium des Innern, für Sport und Integration.</w:t>
      </w:r>
    </w:p>
    <w:p>
      <w:pPr>
        <w:numPr>
          <w:ilvl w:val="0"/>
          <w:numId w:val="1001"/>
        </w:numPr>
        <w:pStyle w:val="Compact"/>
      </w:pPr>
      <w:r>
        <w:rPr>
          <w:bCs/>
          <w:b/>
        </w:rPr>
        <w:t xml:space="preserve">Munich City Administration.</w:t>
      </w:r>
      <w:r>
        <w:t xml:space="preserve"> </w:t>
      </w:r>
      <w:r>
        <w:t xml:space="preserve">(2024). *Urban Safety Strategy for the City of Munich*. München: Landeshauptstadt München.</w:t>
      </w:r>
    </w:p>
    <w:p>
      <w:pPr>
        <w:numPr>
          <w:ilvl w:val="0"/>
          <w:numId w:val="1001"/>
        </w:numPr>
        <w:pStyle w:val="Compact"/>
      </w:pPr>
      <w:r>
        <w:rPr>
          <w:bCs/>
          <w:b/>
        </w:rPr>
        <w:t xml:space="preserve">Bavarian Police Data Protection Act (Polizeidatenschutzgesetz).</w:t>
      </w:r>
      <w:r>
        <w:t xml:space="preserve"> </w:t>
      </w:r>
      <w:r>
        <w:t xml:space="preserve">Official Legal Gazette of Bavaria. Regulations concerning data processing by police authorities.</w:t>
      </w:r>
    </w:p>
    <w:p>
      <w:pPr>
        <w:numPr>
          <w:ilvl w:val="0"/>
          <w:numId w:val="1001"/>
        </w:numPr>
        <w:pStyle w:val="Compact"/>
      </w:pPr>
      <w:r>
        <w:rPr>
          <w:bCs/>
          <w:b/>
        </w:rPr>
        <w:t xml:space="preserve">Klaus, M., &amp; Weber, T.</w:t>
      </w:r>
      <w:r>
        <w:t xml:space="preserve"> </w:t>
      </w:r>
      <w:r>
        <w:t xml:space="preserve">(2022). "The Structure of State Policing in Federal Systems: A Case Study of Germany." *European Journal of Criminology*, 19(4), 450-468.</w:t>
      </w:r>
    </w:p>
    <w:p>
      <w:pPr>
        <w:numPr>
          <w:ilvl w:val="0"/>
          <w:numId w:val="1001"/>
        </w:numPr>
        <w:pStyle w:val="Compact"/>
      </w:pPr>
      <w:r>
        <w:rPr>
          <w:bCs/>
          <w:b/>
        </w:rPr>
        <w:t xml:space="preserve">Dörr, A., &amp; Lange, K.</w:t>
      </w:r>
      <w:r>
        <w:t xml:space="preserve"> </w:t>
      </w:r>
      <w:r>
        <w:t xml:space="preserve">(2021). "Community Policing and Trust in Urban Environments: The Munich Model." *Journal of International Police Procedures*, 32(2),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Germany Munich: A Comprehensive Research Paper</dc:title>
  <dc:creator/>
  <dc:language>en</dc:language>
  <cp:keywords/>
  <dcterms:created xsi:type="dcterms:W3CDTF">2026-07-29T22:32:14Z</dcterms:created>
  <dcterms:modified xsi:type="dcterms:W3CDTF">2026-07-29T22:32:14Z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