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8" w:name="Xd86610a095b47d3eb342326602e74a05dd9a381"/>
    <w:p>
      <w:pPr>
        <w:pStyle w:val="Heading1"/>
      </w:pPr>
      <w:r>
        <w:t xml:space="preserve">The Role and Evolution of the Police Officer in South Africa Johannesburg</w:t>
      </w:r>
    </w:p>
    <w:p>
      <w:pPr>
        <w:pStyle w:val="FirstParagraph"/>
      </w:pPr>
      <w:r>
        <w:rPr>
          <w:bCs/>
          <w:b/>
        </w:rPr>
        <w:t xml:space="preserve">Date:</w:t>
      </w:r>
      <w:r>
        <w:t xml:space="preserve"> </w:t>
      </w:r>
      <w:r>
        <w:t xml:space="preserve">October 26, 2023</w:t>
      </w:r>
      <w:r>
        <w:br/>
      </w:r>
      <w:r>
        <w:rPr>
          <w:bCs/>
          <w:b/>
        </w:rPr>
        <w:t xml:space="preserve">Audience:</w:t>
      </w:r>
      <w:r>
        <w:t xml:space="preserve"> </w:t>
      </w:r>
      <w:r>
        <w:t xml:space="preserve">Policy Makers, Community Stakeholders, Academic Researchers</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examines the critical role of the Police Officer within the unique socio-political landscape of South Africa Johannesburg. As one of Africa's largest economic hubs and a city with significant historical baggage regarding law enforcement, Johannesburg presents a complex case study for policing reform. The document explores how the modern Police Officer is tasked not only with crime prevention and investigation but also with rebuilding public trust in a post-apartheid society. Through an analysis of current challenges, including resource allocation, community violence syndicates, and technological integration, this paper argues that the efficacy of the Police Officer in South Africa Johannesburg depends heavily on a balanced approach between tactical enforcement and community-centric engagement.</w:t>
      </w:r>
    </w:p>
    <w:bookmarkEnd w:id="20"/>
    <w:bookmarkStart w:id="21" w:name="introduction"/>
    <w:p>
      <w:pPr>
        <w:pStyle w:val="Heading2"/>
      </w:pPr>
      <w:r>
        <w:t xml:space="preserve">Introduction</w:t>
      </w:r>
    </w:p>
    <w:p>
      <w:pPr>
        <w:pStyle w:val="FirstParagraph"/>
      </w:pPr>
      <w:r>
        <w:t xml:space="preserve">The transition from apartheid to democracy in 1994 marked a watershed moment for law enforcement institutions globally, but nowhere was this transformation more pronounced than in South Africa. The establishment of the South African Police Service (SAPS) aimed to create a police force that served all citizens equally, moving away from the oppressive mechanisms of the past. In this new era, the figure of the</w:t>
      </w:r>
      <w:r>
        <w:t xml:space="preserve"> </w:t>
      </w:r>
      <w:r>
        <w:rPr>
          <w:bCs/>
          <w:b/>
        </w:rPr>
        <w:t xml:space="preserve">Police Officer</w:t>
      </w:r>
      <w:r>
        <w:t xml:space="preserve"> </w:t>
      </w:r>
      <w:r>
        <w:t xml:space="preserve">stands as both a symbol of state authority and a bridge between government and marginalized communities. Nowhere is this duality more apparent than in Johannesburg, Gauteng’s economic engine. As a sprawling metropolis characterized by stark wealth inequality, high unemployment rates, and diverse cultural demographics, Johannesburg presents unique challenges for law enforcement.</w:t>
      </w:r>
    </w:p>
    <w:p>
      <w:pPr>
        <w:pStyle w:val="BodyText"/>
      </w:pPr>
      <w:r>
        <w:t xml:space="preserve">This paper focuses specifically on the operational environment of the</w:t>
      </w:r>
      <w:r>
        <w:t xml:space="preserve"> </w:t>
      </w:r>
      <w:r>
        <w:rPr>
          <w:bCs/>
          <w:b/>
        </w:rPr>
        <w:t xml:space="preserve">Police Officer</w:t>
      </w:r>
      <w:r>
        <w:t xml:space="preserve"> </w:t>
      </w:r>
      <w:r>
        <w:t xml:space="preserve">in</w:t>
      </w:r>
      <w:r>
        <w:t xml:space="preserve"> </w:t>
      </w:r>
      <w:r>
        <w:rPr>
          <w:bCs/>
          <w:b/>
        </w:rPr>
        <w:t xml:space="preserve">South Africa Johannesburg</w:t>
      </w:r>
      <w:r>
        <w:t xml:space="preserve">. It seeks to understand how historical legacies influence contemporary policing strategies and how modern threats, such as organized crime and violent gangsterism, require adaptive responses. By analyzing the intersection of policy implementation and ground-level reality, we can better understand what is required to maintain order while upholding democratic values.</w:t>
      </w:r>
    </w:p>
    <w:bookmarkEnd w:id="21"/>
    <w:bookmarkStart w:id="22" w:name="Xd8e0875811e895d60a8ace95cbc407f5ca921d6"/>
    <w:p>
      <w:pPr>
        <w:pStyle w:val="Heading2"/>
      </w:pPr>
      <w:r>
        <w:t xml:space="preserve">Historical Context: From Apartheid to Democracy</w:t>
      </w:r>
    </w:p>
    <w:p>
      <w:pPr>
        <w:pStyle w:val="FirstParagraph"/>
      </w:pPr>
      <w:r>
        <w:t xml:space="preserve">To understand the current position of the</w:t>
      </w:r>
      <w:r>
        <w:t xml:space="preserve"> </w:t>
      </w:r>
      <w:r>
        <w:rPr>
          <w:bCs/>
          <w:b/>
        </w:rPr>
        <w:t xml:space="preserve">Police Officer</w:t>
      </w:r>
      <w:r>
        <w:t xml:space="preserve">, one must first address the historical context. During apartheid, police forces were instruments of racial segregation and political suppression. This legacy has left deep scars on communities in</w:t>
      </w:r>
      <w:r>
        <w:t xml:space="preserve"> </w:t>
      </w:r>
      <w:r>
        <w:rPr>
          <w:bCs/>
          <w:b/>
        </w:rPr>
        <w:t xml:space="preserve">South Africa Johannesburg</w:t>
      </w:r>
      <w:r>
        <w:t xml:space="preserve">. For many residents, particularly those in townships such as Soweto or Alexandra, the uniform of a</w:t>
      </w:r>
      <w:r>
        <w:t xml:space="preserve"> </w:t>
      </w:r>
      <w:r>
        <w:rPr>
          <w:bCs/>
          <w:b/>
        </w:rPr>
        <w:t xml:space="preserve">Police Officer</w:t>
      </w:r>
      <w:r>
        <w:t xml:space="preserve"> </w:t>
      </w:r>
      <w:r>
        <w:t xml:space="preserve">once represented fear rather than protection.</w:t>
      </w:r>
    </w:p>
    <w:p>
      <w:pPr>
        <w:pStyle w:val="BodyText"/>
      </w:pPr>
      <w:r>
        <w:t xml:space="preserve">The post-1994 reforms sought to dismantle this legacy by creating a professional, accountable service. However, the transition was not seamless. Early years were marred by allegations of corruption and excessive force against protesters demanding basic services. For decades since, rebuilding trust has been a primary objective for command structures in Johannesburg. The modern</w:t>
      </w:r>
      <w:r>
        <w:t xml:space="preserve"> </w:t>
      </w:r>
      <w:r>
        <w:rPr>
          <w:bCs/>
          <w:b/>
        </w:rPr>
        <w:t xml:space="preserve">Police Officer</w:t>
      </w:r>
      <w:r>
        <w:t xml:space="preserve"> </w:t>
      </w:r>
      <w:r>
        <w:t xml:space="preserve">in</w:t>
      </w:r>
      <w:r>
        <w:t xml:space="preserve"> </w:t>
      </w:r>
      <w:r>
        <w:rPr>
          <w:bCs/>
          <w:b/>
        </w:rPr>
        <w:t xml:space="preserve">South Africa Johannesburg</w:t>
      </w:r>
      <w:r>
        <w:t xml:space="preserve"> </w:t>
      </w:r>
      <w:r>
        <w:t xml:space="preserve">operates under intense scrutiny, expected to demonstrate high levels of integrity and professionalism while combating rising crime rates.</w:t>
      </w:r>
    </w:p>
    <w:bookmarkEnd w:id="22"/>
    <w:bookmarkStart w:id="23" w:name="X62aaf816ce2d5eeb6833e585aefba5d41a20006"/>
    <w:p>
      <w:pPr>
        <w:pStyle w:val="Heading2"/>
      </w:pPr>
      <w:r>
        <w:t xml:space="preserve">The Modern Threat Landscape in Johannesburg</w:t>
      </w:r>
    </w:p>
    <w:p>
      <w:pPr>
        <w:pStyle w:val="FirstParagraph"/>
      </w:pPr>
      <w:r>
        <w:t xml:space="preserve">Johannesburg faces a diverse array of security threats that directly impact the daily duties of every</w:t>
      </w:r>
      <w:r>
        <w:t xml:space="preserve"> </w:t>
      </w:r>
      <w:r>
        <w:rPr>
          <w:bCs/>
          <w:b/>
        </w:rPr>
        <w:t xml:space="preserve">Police Officer</w:t>
      </w:r>
      <w:r>
        <w:t xml:space="preserve">. The city is grappling with an increase in organized crime syndicates involved in cash-in-transit heists, illegal mining operations (zama zamas), and human trafficking. Furthermore, township violence fueled by gangsterism remains a persistent issue. In areas like Diepkloof or Meadowlands, the</w:t>
      </w:r>
      <w:r>
        <w:t xml:space="preserve"> </w:t>
      </w:r>
      <w:r>
        <w:rPr>
          <w:bCs/>
          <w:b/>
        </w:rPr>
        <w:t xml:space="preserve">Police Officer</w:t>
      </w:r>
      <w:r>
        <w:t xml:space="preserve"> </w:t>
      </w:r>
      <w:r>
        <w:t xml:space="preserve">must navigate complex social dynamics where gangs often exert significant control over local communities.</w:t>
      </w:r>
    </w:p>
    <w:p>
      <w:pPr>
        <w:pStyle w:val="BodyText"/>
      </w:pPr>
      <w:r>
        <w:t xml:space="preserve">The prevalence of violent crime against women and children is another critical factor. Gender-based violence (GBV) has reached crisis levels in South Africa, requiring specialized units within the Johannesburg police precincts. The</w:t>
      </w:r>
      <w:r>
        <w:t xml:space="preserve"> </w:t>
      </w:r>
      <w:r>
        <w:rPr>
          <w:bCs/>
          <w:b/>
        </w:rPr>
        <w:t xml:space="preserve">Police Officer</w:t>
      </w:r>
      <w:r>
        <w:t xml:space="preserve"> </w:t>
      </w:r>
      <w:r>
        <w:t xml:space="preserve">assigned to these cases must possess not only investigative skills but also sensitivity training to support victims effectively. Additionally, cybercrime is on the rise, necessitating that modern</w:t>
      </w:r>
      <w:r>
        <w:t xml:space="preserve"> </w:t>
      </w:r>
      <w:r>
        <w:rPr>
          <w:bCs/>
          <w:b/>
        </w:rPr>
        <w:t xml:space="preserve">Police Officers</w:t>
      </w:r>
      <w:r>
        <w:t xml:space="preserve"> </w:t>
      </w:r>
      <w:r>
        <w:t xml:space="preserve">in</w:t>
      </w:r>
    </w:p>
    <w:p>
      <w:pPr>
        <w:pStyle w:val="BodyText"/>
      </w:pPr>
      <w:r>
        <w:t xml:space="preserve">South Africa Johannesburg are digitally literate and capable of tracking online financial fraud.</w:t>
      </w:r>
    </w:p>
    <w:bookmarkEnd w:id="23"/>
    <w:bookmarkStart w:id="24" w:name="X88d9ec2f60b6f667491df2acfbe463891aef15a"/>
    <w:p>
      <w:pPr>
        <w:pStyle w:val="Heading2"/>
      </w:pPr>
      <w:r>
        <w:t xml:space="preserve">Socio-Economic Challenges and Resource Constraints</w:t>
      </w:r>
    </w:p>
    <w:p>
      <w:pPr>
        <w:pStyle w:val="FirstParagraph"/>
      </w:pPr>
      <w:r>
        <w:t xml:space="preserve">A significant hurdle for the effective performance of a</w:t>
      </w:r>
      <w:r>
        <w:t xml:space="preserve"> </w:t>
      </w:r>
      <w:r>
        <w:rPr>
          <w:bCs/>
          <w:b/>
        </w:rPr>
        <w:t xml:space="preserve">Police Officer</w:t>
      </w:r>
      <w:r>
        <w:t xml:space="preserve"> </w:t>
      </w:r>
      <w:r>
        <w:t xml:space="preserve">in</w:t>
      </w:r>
    </w:p>
    <w:p>
      <w:pPr>
        <w:pStyle w:val="BodyText"/>
      </w:pPr>
      <w:r>
        <w:t xml:space="preserve">South Africa Johannesburg is resource allocation. The SAPS faces budgetary constraints that affect staffing levels, vehicle availability, and forensic capabilities. In many busy precincts within Johannesburg, the ratio of officers to citizens is disproportionately low. This scarcity forces individual officers to work extended shifts with limited support, leading to fatigue and increased risk of burnout.</w:t>
      </w:r>
    </w:p>
    <w:p>
      <w:pPr>
        <w:pStyle w:val="BodyText"/>
      </w:pPr>
      <w:r>
        <w:t xml:space="preserve">Moreover, the socio-economic disparity in Johannesburg creates a challenging environment for policing. High unemployment rates contribute significantly to property crime and survivalist offenses.</w:t>
      </w:r>
      <w:r>
        <w:t xml:space="preserve"> </w:t>
      </w:r>
      <w:r>
        <w:rPr>
          <w:bCs/>
          <w:b/>
        </w:rPr>
        <w:t xml:space="preserve">Police Officers</w:t>
      </w:r>
      <w:r>
        <w:t xml:space="preserve"> </w:t>
      </w:r>
      <w:r>
        <w:t xml:space="preserve">are often the first responders to situations rooted in poverty, such as theft or domestic disputes arising from financial stress. The lack of social safety nets means that law enforcement is frequently tasked with addressing symptoms of systemic inequality without having the tools to address the root causes.</w:t>
      </w:r>
    </w:p>
    <w:bookmarkEnd w:id="24"/>
    <w:bookmarkStart w:id="25" w:name="community-policing-and-trust-building"/>
    <w:p>
      <w:pPr>
        <w:pStyle w:val="Heading2"/>
      </w:pPr>
      <w:r>
        <w:t xml:space="preserve">Community Policing and Trust Building</w:t>
      </w:r>
    </w:p>
    <w:p>
      <w:pPr>
        <w:pStyle w:val="FirstParagraph"/>
      </w:pPr>
      <w:r>
        <w:t xml:space="preserve">In response to these challenges, community policing forums (CPFs) have been established across</w:t>
      </w:r>
    </w:p>
    <w:p>
      <w:pPr>
        <w:pStyle w:val="BodyText"/>
      </w:pPr>
      <w:r>
        <w:t xml:space="preserve">South Africa Johannesburg . These forums aim to foster collaboration between residents and local</w:t>
      </w:r>
      <w:r>
        <w:t xml:space="preserve"> </w:t>
      </w:r>
      <w:r>
        <w:rPr>
          <w:bCs/>
          <w:b/>
        </w:rPr>
        <w:t xml:space="preserve">Police Officers</w:t>
      </w:r>
      <w:r>
        <w:t xml:space="preserve">. The philosophy is that crime cannot be solved by the police alone; it requires active community participation. When a</w:t>
      </w:r>
    </w:p>
    <w:p>
      <w:pPr>
        <w:pStyle w:val="BodyText"/>
      </w:pPr>
      <w:r>
        <w:t xml:space="preserve">Police Officer successfully engages with CPFs, they can gather intelligence on criminal activities that traditional surveillance might miss. For instance, information about suspicious gatherings or known gang members often comes directly from local stakeholders.</w:t>
      </w:r>
    </w:p>
    <w:p>
      <w:pPr>
        <w:pStyle w:val="BodyText"/>
      </w:pPr>
      <w:r>
        <w:t xml:space="preserve">However, trust remains fragile. Incidents of police brutality or corruption at the individual level can undermine years of community engagement efforts. Therefore, continuous training for</w:t>
      </w:r>
    </w:p>
    <w:p>
      <w:pPr>
        <w:pStyle w:val="BodyText"/>
      </w:pPr>
      <w:r>
        <w:t xml:space="preserve">Police Officers in conflict resolution and human rights is essential. The goal is to shift the narrative from policing as an occupation of force to policing as a service of protection.</w:t>
      </w:r>
    </w:p>
    <w:bookmarkEnd w:id="25"/>
    <w:bookmarkStart w:id="26" w:name="Xee77b23ff439f53fe93492b81dd6927b3c4c167"/>
    <w:p>
      <w:pPr>
        <w:pStyle w:val="Heading2"/>
      </w:pPr>
      <w:r>
        <w:t xml:space="preserve">The Future: Technology and Professional Development</w:t>
      </w:r>
    </w:p>
    <w:p>
      <w:pPr>
        <w:pStyle w:val="FirstParagraph"/>
      </w:pPr>
      <w:r>
        <w:t xml:space="preserve">The future efficacy of the</w:t>
      </w:r>
    </w:p>
    <w:p>
      <w:pPr>
        <w:pStyle w:val="BodyText"/>
      </w:pPr>
      <w:r>
        <w:t xml:space="preserve">Police Officer in</w:t>
      </w:r>
    </w:p>
    <w:p>
      <w:pPr>
        <w:pStyle w:val="BodyText"/>
      </w:pPr>
      <w:r>
        <w:t xml:space="preserve">South Africa Johannesburg will likely depend on technological integration. The adoption of data-driven policing, where crime hotspots are analyzed using big data to deploy officers more efficiently, holds promise. Additionally, body-worn cameras and digital evidence management systems can enhance accountability and prosecution success rates.</w:t>
      </w:r>
    </w:p>
    <w:p>
      <w:pPr>
        <w:pStyle w:val="BodyText"/>
      </w:pPr>
      <w:r>
        <w:t xml:space="preserve">Furthermore, professional development programs must focus on soft skills. As the demographic makeup of</w:t>
      </w:r>
    </w:p>
    <w:p>
      <w:pPr>
        <w:pStyle w:val="BodyText"/>
      </w:pPr>
      <w:r>
        <w:t xml:space="preserve">South Africa Johannesburg evolves,</w:t>
      </w:r>
    </w:p>
    <w:p>
      <w:pPr>
        <w:pStyle w:val="BodyText"/>
      </w:pPr>
      <w:r>
        <w:t xml:space="preserve">Police Officers must be culturally competent and linguistically diverse to serve all communities effectively. Recruitment strategies should also prioritize local candidates from Johannesburg neighborhoods, as they often possess an inherent understanding of the community dynamics.</w:t>
      </w:r>
    </w:p>
    <w:bookmarkEnd w:id="26"/>
    <w:bookmarkStart w:id="27" w:name="conclusion"/>
    <w:p>
      <w:pPr>
        <w:pStyle w:val="Heading2"/>
      </w:pPr>
      <w:r>
        <w:t xml:space="preserve">Conclusion</w:t>
      </w:r>
    </w:p>
    <w:p>
      <w:pPr>
        <w:pStyle w:val="FirstParagraph"/>
      </w:pPr>
      <w:r>
        <w:t xml:space="preserve">The role of the</w:t>
      </w:r>
    </w:p>
    <w:p>
      <w:pPr>
        <w:pStyle w:val="BodyText"/>
      </w:pPr>
      <w:r>
        <w:t xml:space="preserve">Police Officer in</w:t>
      </w:r>
    </w:p>
    <w:p>
      <w:pPr>
        <w:pStyle w:val="BodyText"/>
      </w:pPr>
      <w:r>
        <w:t xml:space="preserve">South Africa Johannesburg is multifaceted and demanding. It requires a balance between maintaining public order and fostering social cohesion. While historical mistrust remains a challenge, there are clear pathways to improvement through consistent community engagement, adequate resourcing, and technological advancement. The modern</w:t>
      </w:r>
    </w:p>
    <w:p>
      <w:pPr>
        <w:pStyle w:val="BodyText"/>
      </w:pPr>
      <w:r>
        <w:t xml:space="preserve">Police Officer is no longer just an enforcer of laws but a crucial node in the network of social stability for one of Africa's most vital cities. Strengthening this role is not merely a security imperative but a democratic necessity for the future prosperity and safety of</w:t>
      </w:r>
      <w:r>
        <w:t xml:space="preserve"> </w:t>
      </w:r>
      <w:r>
        <w:rPr>
          <w:bCs/>
          <w:b/>
        </w:rPr>
        <w:t xml:space="preserve">South Africa Johannesburg</w:t>
      </w:r>
      <w:r>
        <w:t xml:space="preserve">.</w:t>
      </w:r>
    </w:p>
    <w:p>
      <w:r>
        <w:pict>
          <v:rect style="width:0;height:1.5pt" o:hralign="center" o:hrstd="t" o:hr="t"/>
        </w:pict>
      </w:r>
    </w:p>
    <w:p>
      <w:pPr>
        <w:pStyle w:val="FirstParagraph"/>
      </w:pPr>
      <w:r>
        <w:rPr>
          <w:iCs/>
          <w:i/>
        </w:rPr>
        <w:t xml:space="preserve">Note: This document is structured as an academic research overview suitable for policy review and educational purposes.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Police Officer in South Africa Johannesburg</dc:title>
  <dc:creator/>
  <dc:language>en</dc:language>
  <cp:keywords/>
  <dcterms:created xsi:type="dcterms:W3CDTF">2026-07-30T03:21:56Z</dcterms:created>
  <dcterms:modified xsi:type="dcterms:W3CDTF">2026-07-30T03:21:56Z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