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Modernization</w:t>
      </w:r>
    </w:p>
    <w:bookmarkStart w:id="26" w:name="Xcca1758a71fe02553cbd9f32adde6c0908265fd"/>
    <w:p>
      <w:pPr>
        <w:pStyle w:val="Heading1"/>
      </w:pPr>
      <w:r>
        <w:t xml:space="preserve">The Evolving Role of the Police Officer in Vietnam Ho Chi Minh City: Challenges and Modernization</w:t>
      </w:r>
    </w:p>
    <w:p>
      <w:pPr>
        <w:pStyle w:val="FirstParagraph"/>
      </w:pPr>
      <w:r>
        <w:rPr>
          <w:iCs/>
          <w:i/>
          <w:bCs/>
          <w:b/>
        </w:rPr>
        <w:t xml:space="preserve">Abstract:</w:t>
      </w:r>
      <w:r>
        <w:br/>
      </w:r>
      <w:r>
        <w:t xml:space="preserve">This research paper examines the multifaceted role of the Police Officer within the unique socio-economic context of Vietnam Ho Chi Minh City. As one of Vietnam’s most dynamic metropolises, this city presents distinct challenges regarding public order, traffic management, and cybercrime. This document analyzes how modernization efforts are reshaping traditional policing methods and explores the critical importance of community engagement in maintaining social stability.</w:t>
      </w:r>
    </w:p>
    <w:bookmarkStart w:id="20" w:name="introduction"/>
    <w:p>
      <w:pPr>
        <w:pStyle w:val="Heading2"/>
      </w:pPr>
      <w:r>
        <w:t xml:space="preserve">1. Introduction</w:t>
      </w:r>
    </w:p>
    <w:p>
      <w:pPr>
        <w:pStyle w:val="FirstParagraph"/>
      </w:pPr>
      <w:r>
        <w:t xml:space="preserve">In the rapidly developing urban landscape of Southeast Asia, Vietnam Ho Chi Minh City stands as an economic powerhouse and a cultural hub. With a population exceeding eight million residents and millions more daily commuters, the demand for effective law enforcement is higher than ever before. At the heart of this security infrastructure is the Police Officer, a figure who serves not only as an enforcer of laws but also as a guardian of public order in one of Asia's busiest cities. This paper aims to explore the duties, challenges, and evolving responsibilities associated with being a Police Officer in Vietnam Ho Chi Minh City.</w:t>
      </w:r>
    </w:p>
    <w:p>
      <w:pPr>
        <w:pStyle w:val="BodyText"/>
      </w:pPr>
      <w:r>
        <w:t xml:space="preserve">The significance of this study lies in understanding how traditional policing models are adapting to the pressures of urbanization, digital transformation, and changing societal expectations. For any resident or visitor navigating Vietnam Ho Chi Minh City, the visibility and conduct of the Police Officer are central to their sense of safety. Therefore, analyzing this role is crucial for understanding the broader mechanisms of public safety in developing economies.</w:t>
      </w:r>
    </w:p>
    <w:bookmarkEnd w:id="20"/>
    <w:bookmarkStart w:id="21" w:name="X93a4743f843f0df3bfebcb12d8727899b170403"/>
    <w:p>
      <w:pPr>
        <w:pStyle w:val="Heading2"/>
      </w:pPr>
      <w:r>
        <w:t xml:space="preserve">2. The Urban Context: Complexity in Vietnam Ho Chi Minh City</w:t>
      </w:r>
    </w:p>
    <w:p>
      <w:pPr>
        <w:pStyle w:val="FirstParagraph"/>
      </w:pPr>
      <w:r>
        <w:t xml:space="preserve">To understand the duties of a Police Officer, one must first appreciate the environment of Vietnam Ho Chi Minh City. It is a city defined by its density and vibrancy. The streets are often congested with motorbikes, cars, and pedestrians moving in chaotic yet fluid patterns. This unique traffic ecosystem requires Police Officers to possess specialized skills in crowd control and traffic management that differ significantly from Western policing models.</w:t>
      </w:r>
    </w:p>
    <w:p>
      <w:pPr>
        <w:pStyle w:val="BodyText"/>
      </w:pPr>
      <w:r>
        <w:t xml:space="preserve">Furthermore, Vietnam Ho Chi Minh City is a center of commerce. The influx of foreign investment and tourism has led to an increase in certain types of crime, including pickpocketing, scams targeting tourists, and cyber-related frauds. Police Officers here must be versatile agents capable of handling everything from minor disputes in local markets to complex economic crimes involving multinational corporations. The pace of life in Vietnam Ho Chi Minh City demands that Police Officers remain alert and responsive at all times.</w:t>
      </w:r>
    </w:p>
    <w:bookmarkEnd w:id="21"/>
    <w:bookmarkStart w:id="22" w:name="Xe242c715ad9e14f714ed3c15e1bb7d3ee96c0c7"/>
    <w:p>
      <w:pPr>
        <w:pStyle w:val="Heading2"/>
      </w:pPr>
      <w:r>
        <w:t xml:space="preserve">3. Traditional Duties and Community Policing</w:t>
      </w:r>
    </w:p>
    <w:p>
      <w:pPr>
        <w:pStyle w:val="FirstParagraph"/>
      </w:pPr>
      <w:r>
        <w:t xml:space="preserve">The traditional role of the Police Officer has long been associated with strict law enforcement and hierarchy. However, in recent years, there has been a strategic shift toward community-oriented policing. In Vietnam Ho Chi Minh City, this approach involves Police Officers engaging more frequently with local communities to build trust and gather intelligence from the ground up.</w:t>
      </w:r>
    </w:p>
    <w:p>
      <w:pPr>
        <w:pStyle w:val="BodyText"/>
      </w:pPr>
      <w:r>
        <w:t xml:space="preserve">Community policing initiatives often involve regular patrols on foot or by bicycle in residential wards (phường). By walking through neighborhoods, a Police Officer can become a familiar face, which aids in de-escalating minor conflicts before they escalate into serious incidents. This humanizes the role of the Police Officer and fosters a sense of partnership between law enforcement and citizens. In Vietnam Ho Chi Minh City, where community ties are strong despite urbanization, this approach is particularly effective.</w:t>
      </w:r>
    </w:p>
    <w:p>
      <w:pPr>
        <w:pStyle w:val="BodyText"/>
      </w:pPr>
      <w:r>
        <w:t xml:space="preserve">Additionally, traffic regulation remains a primary duty. During rush hours in central districts like District 1 or District 3, Police Officers direct traffic with precise hand signals to keep the flow moving. Their presence is vital in preventing gridlock and ensuring that emergency vehicles can navigate through the dense urban fabric.</w:t>
      </w:r>
    </w:p>
    <w:bookmarkEnd w:id="22"/>
    <w:bookmarkStart w:id="23" w:name="Xb73e48b2e2ee9598f85aae4c90b4dde82a89451"/>
    <w:p>
      <w:pPr>
        <w:pStyle w:val="Heading2"/>
      </w:pPr>
      <w:r>
        <w:t xml:space="preserve">4. Modernization and Technological Integration</w:t>
      </w:r>
    </w:p>
    <w:p>
      <w:pPr>
        <w:pStyle w:val="FirstParagraph"/>
      </w:pPr>
      <w:r>
        <w:t xml:space="preserve">The 21st century has brought significant technological advancements to law enforcement globally, and Vietnam Ho Chi Minh City is no exception. The modern Police Officer is increasingly reliant on technology for surveillance, data analysis, and rapid response. The installation of CCTV cameras across key intersections in Vietnam Ho Chi Minh City allows Police Officers to monitor traffic flow and investigate crimes more efficiently.</w:t>
      </w:r>
    </w:p>
    <w:p>
      <w:pPr>
        <w:pStyle w:val="BodyText"/>
      </w:pPr>
      <w:r>
        <w:t xml:space="preserve">Moreover, the rise of cybercrime has necessitated a new level of expertise among Police Officers. Units specializing in digital forensics are being developed within the Ministry of Public Security to combat online fraud, illegal gambling, and data breaches. A modern Police Officer must be digitally literate, capable of understanding the implications of social media activities and utilizing digital tools for investigative purposes.</w:t>
      </w:r>
    </w:p>
    <w:p>
      <w:pPr>
        <w:pStyle w:val="BodyText"/>
      </w:pPr>
      <w:r>
        <w:t xml:space="preserve">This technological integration also includes communication devices. Smartphones and mobile applications allow Police Officers in Vietnam Ho Chi Minh City to receive real-time alerts, report incidents instantly, and coordinate with other units across the city. This connectivity enhances their ability to respond quickly to emergencies, thereby improving overall public safety outcomes.</w:t>
      </w:r>
    </w:p>
    <w:bookmarkEnd w:id="23"/>
    <w:bookmarkStart w:id="24" w:name="challenges-faced-by-the-police-officer"/>
    <w:p>
      <w:pPr>
        <w:pStyle w:val="Heading2"/>
      </w:pPr>
      <w:r>
        <w:t xml:space="preserve">5. Challenges Faced by the Police Officer</w:t>
      </w:r>
    </w:p>
    <w:p>
      <w:pPr>
        <w:pStyle w:val="FirstParagraph"/>
      </w:pPr>
      <w:r>
        <w:t xml:space="preserve">Despite these advancements, Police Officers in Vietnam Ho Chi Minh City face numerous challenges. One of the most significant is the sheer volume of work relative to staffing levels. With a growing population and an expanding economy, Police Officers often work long hours with limited rest periods. This can lead to burnout and affects their mental health.</w:t>
      </w:r>
    </w:p>
    <w:p>
      <w:pPr>
        <w:pStyle w:val="BodyText"/>
      </w:pPr>
      <w:r>
        <w:t xml:space="preserve">Another challenge is maintaining public trust while enforcing strict regulations. In some instances, there may be friction between citizens and Police Officers regarding traffic fines or bureaucratic procedures. It requires a high degree of diplomatic skill for a Police Officer to enforce the law firmly yet respectfully. Education and training programs are continuously updated to help Police Officers navigate these cultural nuances.</w:t>
      </w:r>
    </w:p>
    <w:p>
      <w:pPr>
        <w:pStyle w:val="BodyText"/>
      </w:pPr>
      <w:r>
        <w:t xml:space="preserve">Cybersecurity threats also pose a significant challenge. As Vietnam Ho Chi Minh City becomes more connected, the potential for large-scale cyberattacks increases. Police Officers must stay ahead of criminals who are constantly developing new methods for digital exploitation. This requires ongoing professional development and international cooperation with other law enforcement agencies.</w:t>
      </w:r>
    </w:p>
    <w:bookmarkEnd w:id="24"/>
    <w:bookmarkStart w:id="25" w:name="conclusion"/>
    <w:p>
      <w:pPr>
        <w:pStyle w:val="Heading2"/>
      </w:pPr>
      <w:r>
        <w:t xml:space="preserve">6. Conclusion</w:t>
      </w:r>
    </w:p>
    <w:p>
      <w:pPr>
        <w:pStyle w:val="FirstParagraph"/>
      </w:pPr>
      <w:r>
        <w:t xml:space="preserve">In conclusion, the role of the Police Officer in Vietnam Ho Chi Minh City is complex, dynamic, and essential to the city’s functioning. They are not merely enforcers of statutes but also community leaders, traffic controllers, and digital investigators. The transition toward modernization while maintaining traditional values of community engagement defines their current operational strategy.</w:t>
      </w:r>
    </w:p>
    <w:p>
      <w:pPr>
        <w:pStyle w:val="BodyText"/>
      </w:pPr>
      <w:r>
        <w:t xml:space="preserve">For the future continued stability and growth of Vietnam Ho Chi Minh City depends heavily on the effectiveness and adaptability of its Police Officers. Investing in their training, technology, and well-being is not just a matter of law enforcement efficiency but a fundamental component of urban governance. As Vietnam Ho Chi Minh City continues to evolve into a global metropolitan hub, the Police Officer will remain at the forefront of ensuring that this growth occurs within a framework of safety and order.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Vietnam Ho Chi Minh City: Challenges and Modernization</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