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Ghana</w:t>
      </w:r>
      <w:r>
        <w:t xml:space="preserve"> </w:t>
      </w:r>
      <w:r>
        <w:t xml:space="preserve">Accra</w:t>
      </w:r>
    </w:p>
    <w:bookmarkStart w:id="30" w:name="Xe4c21bc5c1f69b6cb02b2b98640210265f34381"/>
    <w:p>
      <w:pPr>
        <w:pStyle w:val="Heading1"/>
      </w:pPr>
      <w:r>
        <w:t xml:space="preserve">The Dynamics of Political Leadership and Governance in Ghana Accra</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Status: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evolving role of the Politician within the specific socio-political context of Ghana Accra. As the capital city and economic hub, Accra presents a unique microcosm for analyzing democratic practices in West Africa. This study explores how modern leadership in Ghana Accra navigates traditional expectations, digital connectivity, and urgent urban challenges such as infrastructure development, waste management, and youth unemployment. By analyzing recent political trends and governance structures in Ghana Accra, this paper argues that the effective Politician must transition from traditional patronage-based politics to a service-oriented model responsive to the complexities of an expanding metropolis.</w:t>
      </w:r>
    </w:p>
    <w:bookmarkEnd w:id="20"/>
    <w:bookmarkStart w:id="21" w:name="introduction"/>
    <w:p>
      <w:pPr>
        <w:pStyle w:val="Heading2"/>
      </w:pPr>
      <w:r>
        <w:t xml:space="preserve">1. Introduction</w:t>
      </w:r>
    </w:p>
    <w:p>
      <w:pPr>
        <w:pStyle w:val="FirstParagraph"/>
      </w:pPr>
      <w:r>
        <w:t xml:space="preserve">Ghana is frequently cited as a beacon of democracy in Africa, having maintained continuous multi-party rule since returning to democratic governance in 1993. At the heart of this political landscape lies Ghana Accra, the capital city that serves as the seat of government and the center of economic activity. The role of a</w:t>
      </w:r>
      <w:r>
        <w:t xml:space="preserve"> </w:t>
      </w:r>
      <w:r>
        <w:rPr>
          <w:bCs/>
          <w:b/>
        </w:rPr>
        <w:t xml:space="preserve">Politician</w:t>
      </w:r>
      <w:r>
        <w:t xml:space="preserve"> </w:t>
      </w:r>
      <w:r>
        <w:t xml:space="preserve">in this context is not merely ceremonial or legislative; it is deeply embedded in the daily lives of millions who reside in, commute through, or conduct business within Ghana Accra.</w:t>
      </w:r>
    </w:p>
    <w:p>
      <w:pPr>
        <w:pStyle w:val="BodyText"/>
      </w:pPr>
      <w:r>
        <w:t xml:space="preserve">The significance of understanding political dynamics in Ghana Accra cannot be overstated. As urbanization accelerates, the demands placed on local and national leadership intensify. A modern Politician must possess a nuanced understanding of urban planning, public health crises, economic disparity, and digital engagement. This paper aims to dissect these factors to provide a comprehensive overview of what constitutes effective political leadership in Ghana Accra today.</w:t>
      </w:r>
    </w:p>
    <w:bookmarkEnd w:id="21"/>
    <w:bookmarkStart w:id="22" w:name="Xb0597bae619354d3851a910e6f84c1e1c6984f1"/>
    <w:p>
      <w:pPr>
        <w:pStyle w:val="Heading2"/>
      </w:pPr>
      <w:r>
        <w:t xml:space="preserve">2. The Evolution of Political Discourse in Ghana Accra</w:t>
      </w:r>
    </w:p>
    <w:p>
      <w:pPr>
        <w:pStyle w:val="FirstParagraph"/>
      </w:pPr>
      <w:r>
        <w:t xml:space="preserve">To understand the current state of politics, one must appreciate the historical trajectory that has shaped it. In earlier decades, political engagement in Ghana Accra was often characterized by strong ethnic allegiances and personalistic leadership styles. However, over the last thirty years, there has been a gradual shift towards policy-based voting and issue-oriented campaigning. The youth population in Ghana Accra, which constitutes a significant demographic bulge, has become increasingly vocal regarding governance issues.</w:t>
      </w:r>
    </w:p>
    <w:p>
      <w:pPr>
        <w:pStyle w:val="BodyText"/>
      </w:pPr>
      <w:r>
        <w:t xml:space="preserve">This demographic shift has forced the Politician of Ghana Accra to adapt. The traditional methods of canvassing and patronage are being supplemented by digital outreach and town hall meetings. In Ghana Accra, social media platforms have become battlegrounds for political discourse, allowing citizens to hold their leaders accountable in real-time. Consequently, the transparency required by this new media landscape has redefined the expectations placed upon those seeking office.</w:t>
      </w:r>
    </w:p>
    <w:bookmarkEnd w:id="22"/>
    <w:bookmarkStart w:id="26" w:name="X0202ad3161e17dedc586f5e1e63d837043e98c1"/>
    <w:p>
      <w:pPr>
        <w:pStyle w:val="Heading2"/>
      </w:pPr>
      <w:r>
        <w:t xml:space="preserve">3. Contemporary Challenges Facing Political Leadership</w:t>
      </w:r>
    </w:p>
    <w:bookmarkStart w:id="23" w:name="infrastructure-and-urban-planning"/>
    <w:p>
      <w:pPr>
        <w:pStyle w:val="Heading3"/>
      </w:pPr>
      <w:r>
        <w:t xml:space="preserve">3.1 Infrastructure and Urban Planning</w:t>
      </w:r>
    </w:p>
    <w:p>
      <w:pPr>
        <w:pStyle w:val="FirstParagraph"/>
      </w:pPr>
      <w:r>
        <w:t xml:space="preserve">The most visible challenge facing Ghana Accra is infrastructure decay. Traffic congestion in Ghana Accra, particularly in key commercial districts like Osu, Ridge, and Makola, has reached crisis levels due to inadequate planning and rapid population growth. A Politician tasked with addressing these issues must balance short-term fixes with long-term strategic planning. The implementation of mass transit systems and the expansion of road networks require political will that often conflicts with immediate electoral cycles.</w:t>
      </w:r>
    </w:p>
    <w:bookmarkEnd w:id="23"/>
    <w:bookmarkStart w:id="24" w:name="waste-management-and-sanitation"/>
    <w:p>
      <w:pPr>
        <w:pStyle w:val="Heading3"/>
      </w:pPr>
      <w:r>
        <w:t xml:space="preserve">3.2 Waste Management and Sanitation</w:t>
      </w:r>
    </w:p>
    <w:p>
      <w:pPr>
        <w:pStyle w:val="FirstParagraph"/>
      </w:pPr>
      <w:r>
        <w:t xml:space="preserve">Sanitation remains a critical public health concern in Ghana Accra. Frequent flooding, often caused by blocked drainage systems and improper waste disposal, affects thousands of residents annually. The Politician plays a crucial role in enforcing regulations on waste management companies and investing in sustainable sanitation infrastructure. Failure to address these issues directly impacts the livelihoods of citizens and highlights the gap between policy formulation and implementation in Ghana Accra.</w:t>
      </w:r>
    </w:p>
    <w:bookmarkEnd w:id="24"/>
    <w:bookmarkStart w:id="25" w:name="X76196ce21462d64cb115eab37bd80f22f950785"/>
    <w:p>
      <w:pPr>
        <w:pStyle w:val="Heading3"/>
      </w:pPr>
      <w:r>
        <w:t xml:space="preserve">3.3 Economic Disparity and Youth Unemployment</w:t>
      </w:r>
    </w:p>
    <w:p>
      <w:pPr>
        <w:pStyle w:val="FirstParagraph"/>
      </w:pPr>
      <w:r>
        <w:t xml:space="preserve">Ghana Accra is a city of contrasts, where opulent developments sit adjacent to informal settlements. High youth unemployment rates pose a significant threat to social stability. The Politician must craft economic policies that encourage job creation, support small and medium-sized enterprises (SMEs), and attract foreign direct investment while ensuring that the benefits reach the grassroots level in Ghana Accra.</w:t>
      </w:r>
    </w:p>
    <w:bookmarkEnd w:id="25"/>
    <w:bookmarkEnd w:id="26"/>
    <w:bookmarkStart w:id="27" w:name="Xc533dcbbfb0a8cac886bf458a54e9cb19e03ea1"/>
    <w:p>
      <w:pPr>
        <w:pStyle w:val="Heading2"/>
      </w:pPr>
      <w:r>
        <w:t xml:space="preserve">4. Attributes of an Effective Politician in Ghana Accra</w:t>
      </w:r>
    </w:p>
    <w:p>
      <w:pPr>
        <w:pStyle w:val="FirstParagraph"/>
      </w:pPr>
      <w:r>
        <w:t xml:space="preserve">In light of these challenges, certain attributes define success for a Politician operating in Ghana Accra:</w:t>
      </w:r>
    </w:p>
    <w:p>
      <w:pPr>
        <w:numPr>
          <w:ilvl w:val="0"/>
          <w:numId w:val="1001"/>
        </w:numPr>
        <w:pStyle w:val="Compact"/>
      </w:pPr>
      <w:r>
        <w:rPr>
          <w:bCs/>
          <w:b/>
        </w:rPr>
        <w:t xml:space="preserve">Digital Literacy and Transparency:</w:t>
      </w:r>
      <w:r>
        <w:t xml:space="preserve"> </w:t>
      </w:r>
      <w:r>
        <w:t xml:space="preserve">The modern Politician must utilize technology to communicate effectively with constituents in Ghana Accra. This includes using data to identify community needs and providing real-time updates on government projects.</w:t>
      </w:r>
    </w:p>
    <w:p>
      <w:pPr>
        <w:numPr>
          <w:ilvl w:val="0"/>
          <w:numId w:val="1001"/>
        </w:numPr>
        <w:pStyle w:val="Compact"/>
      </w:pPr>
      <w:r>
        <w:rPr>
          <w:bCs/>
          <w:b/>
        </w:rPr>
        <w:t xml:space="preserve">Collaborative Governance:</w:t>
      </w:r>
      <w:r>
        <w:t xml:space="preserve"> </w:t>
      </w:r>
      <w:r>
        <w:t xml:space="preserve">No single Politician can solve urban problems alone. Effective leadership requires collaboration with traditional authorities, civil society organizations, the private sector, and international development partners in Ghana Accra.</w:t>
      </w:r>
    </w:p>
    <w:p>
      <w:pPr>
        <w:numPr>
          <w:ilvl w:val="0"/>
          <w:numId w:val="1001"/>
        </w:numPr>
        <w:pStyle w:val="Compact"/>
      </w:pPr>
      <w:r>
        <w:rPr>
          <w:bCs/>
          <w:b/>
        </w:rPr>
        <w:t xml:space="preserve">Cultural Sensitivity:</w:t>
      </w:r>
      <w:r>
        <w:t xml:space="preserve"> </w:t>
      </w:r>
      <w:r>
        <w:t xml:space="preserve">While modernization is key, a Politician must respect the cultural heritage of Ghana Accra. This involves integrating traditional conflict resolution mechanisms into formal political processes where appropriate.</w:t>
      </w:r>
    </w:p>
    <w:p>
      <w:pPr>
        <w:numPr>
          <w:ilvl w:val="0"/>
          <w:numId w:val="1001"/>
        </w:numPr>
        <w:pStyle w:val="Compact"/>
      </w:pPr>
      <w:r>
        <w:rPr>
          <w:bCs/>
          <w:b/>
        </w:rPr>
        <w:t xml:space="preserve">Economic Acumen:</w:t>
      </w:r>
      <w:r>
        <w:t xml:space="preserve"> </w:t>
      </w:r>
      <w:r>
        <w:t xml:space="preserve">Understanding macroeconomic trends and local market dynamics is essential for a Politician aiming to stimulate growth in Ghana Accra.</w:t>
      </w:r>
    </w:p>
    <w:bookmarkEnd w:id="27"/>
    <w:bookmarkStart w:id="29" w:name="conclusion"/>
    <w:p>
      <w:pPr>
        <w:pStyle w:val="Heading2"/>
      </w:pPr>
      <w:r>
        <w:t xml:space="preserve">5. Conclusion</w:t>
      </w:r>
    </w:p>
    <w:p>
      <w:pPr>
        <w:pStyle w:val="FirstParagraph"/>
      </w:pPr>
      <w:r>
        <w:t xml:space="preserve">The landscape of political leadership in Ghana Accra is undergoing a profound transformation. The demands of the electorate have shifted from simple patronage to tangible service delivery. For any Politician operating in this sphere, success depends on the ability to navigate complex urban challenges while maintaining integrity and responsiveness.</w:t>
      </w:r>
    </w:p>
    <w:p>
      <w:pPr>
        <w:pStyle w:val="BodyText"/>
      </w:pPr>
      <w:r>
        <w:t xml:space="preserve">As Ghana Accra continues to grow, its political institutions must evolve accordingly. The research indicates that the future of stable governance in Ghana Accra relies heavily on the competence and ethical standards of its Politicians. It is imperative that those who serve in these roles prioritize sustainable development, inclusive economic policies, and robust infrastructure projects. By doing so, they will not only enhance the quality of life for residents but also reinforce Ghana’s reputation as a stable democratic nation.</w:t>
      </w:r>
    </w:p>
    <w:p>
      <w:pPr>
        <w:pStyle w:val="BodyText"/>
      </w:pPr>
      <w:r>
        <w:t xml:space="preserve">Ultimately, the story of political progress in Ghana Accra is being written today. It is a narrative that requires active participation from all sectors of society. The Politician serves as the architect of this future, but it is the people of Ghana Accra who provide the foundation upon which this progress must be built.</w:t>
      </w:r>
    </w:p>
    <w:bookmarkStart w:id="28" w:name="references"/>
    <w:p>
      <w:pPr>
        <w:pStyle w:val="Heading3"/>
      </w:pPr>
      <w:r>
        <w:t xml:space="preserve">References</w:t>
      </w:r>
    </w:p>
    <w:p>
      <w:pPr>
        <w:pStyle w:val="FirstParagraph"/>
      </w:pPr>
      <w:r>
        <w:t xml:space="preserve">- Institute for Democratic Governance (IDEG) Reports on Ghanaian Local Government.</w:t>
      </w:r>
      <w:r>
        <w:br/>
      </w:r>
      <w:r>
        <w:t xml:space="preserve">- Urban Research and Planning Institute, University of Ghana.</w:t>
      </w:r>
      <w:r>
        <w:br/>
      </w:r>
      <w:r>
        <w:t xml:space="preserve">- Afrobarometer Survey Data on Citizen Trust in Institutions in Accra.</w:t>
      </w:r>
      <w:r>
        <w:br/>
      </w:r>
      <w:r>
        <w:t xml:space="preserve">- Ministry of Roads and Highways, Ghana Annual Performance Reviews.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and Governance in Ghana Accra</dc:title>
  <dc:creator/>
  <dc:language>en</dc:language>
  <cp:keywords/>
  <dcterms:created xsi:type="dcterms:W3CDTF">2026-07-29T19:35:06Z</dcterms:created>
  <dcterms:modified xsi:type="dcterms:W3CDTF">2026-07-29T19:35:06Z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