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Professor</w:t>
      </w:r>
      <w:r>
        <w:t xml:space="preserve"> </w:t>
      </w:r>
      <w:r>
        <w:t xml:space="preserve">in</w:t>
      </w:r>
      <w:r>
        <w:t xml:space="preserve"> </w:t>
      </w:r>
      <w:r>
        <w:t xml:space="preserve">Ghana</w:t>
      </w:r>
      <w:r>
        <w:t xml:space="preserve"> </w:t>
      </w:r>
      <w:r>
        <w:t xml:space="preserve">Accra:</w:t>
      </w:r>
      <w:r>
        <w:t xml:space="preserve"> </w:t>
      </w:r>
      <w:r>
        <w:t xml:space="preserve">A</w:t>
      </w:r>
      <w:r>
        <w:t xml:space="preserve"> </w:t>
      </w:r>
      <w:r>
        <w:t xml:space="preserve">Research</w:t>
      </w:r>
      <w:r>
        <w:t xml:space="preserve"> </w:t>
      </w:r>
      <w:r>
        <w:t xml:space="preserve">Paper</w:t>
      </w:r>
    </w:p>
    <w:p>
      <w:pPr>
        <w:pStyle w:val="FirstParagraph"/>
      </w:pPr>
      <w:r>
        <w:t xml:space="preserve">```html</w:t>
      </w:r>
    </w:p>
    <w:bookmarkStart w:id="33" w:name="X42da80392dde73b273c31b550e1783fc2ed7817"/>
    <w:p>
      <w:pPr>
        <w:pStyle w:val="Heading1"/>
      </w:pPr>
      <w:r>
        <w:t xml:space="preserve">The Role and Impact of a Professor in Ghana Accra: A Research Paper</w:t>
      </w:r>
    </w:p>
    <w:bookmarkStart w:id="20" w:name="abstract"/>
    <w:p>
      <w:pPr>
        <w:pStyle w:val="Heading3"/>
      </w:pPr>
      <w:r>
        <w:t xml:space="preserve">Abstract</w:t>
      </w:r>
    </w:p>
    <w:p>
      <w:pPr>
        <w:pStyle w:val="FirstParagraph"/>
      </w:pPr>
      <w:r>
        <w:t xml:space="preserve">This research paper explores the multifaceted role of a Professor within the academic and socio-economic landscape of Ghana Accra. As the capital city serves as a hub for higher education, policy-making, and international collaboration in West Africa, the position of Professor extends beyond traditional teaching duties. This document analyzes how professors in Accra contribute to research innovation, community engagement, and global knowledge exchange. By examining case studies from leading institutions such as the University of Ghana and Kwame Nkrumah University of Science and Technology (with a focus on its Accra extension programs), this paper highlights the critical importance of academic leadership in fostering sustainable development in Ghana.</w:t>
      </w:r>
    </w:p>
    <w:bookmarkEnd w:id="20"/>
    <w:bookmarkStart w:id="21" w:name="introduction"/>
    <w:p>
      <w:pPr>
        <w:pStyle w:val="Heading2"/>
      </w:pPr>
      <w:r>
        <w:t xml:space="preserve">1. Introduction</w:t>
      </w:r>
    </w:p>
    <w:p>
      <w:pPr>
        <w:pStyle w:val="FirstParagraph"/>
      </w:pPr>
      <w:r>
        <w:t xml:space="preserve">In the contemporary global knowledge economy, higher education institutions serve as the engines of innovation and social progress. Nowhere is this more evident than in Ghana Accra, a city that has rapidly evolved into a regional center for intellectual discourse and economic activity within West Africa. At the heart of this academic ecosystem stands the Professor, an individual whose responsibilities have expanded significantly over recent decades.</w:t>
      </w:r>
    </w:p>
    <w:p>
      <w:pPr>
        <w:pStyle w:val="BodyText"/>
      </w:pPr>
      <w:r>
        <w:t xml:space="preserve">The term "Professor" denotes not merely an educator but a scholar-researcher, mentor, and community leader. In Ghana Accra, where urbanization is accelerating and digital transformation is reshaping industries, the role of a Professor has become pivotal in navigating the complexities of modern societal challenges. This research paper aims to dissect these responsibilities, focusing on how academic leaders in Accra contribute to local development while maintaining international relevance.</w:t>
      </w:r>
    </w:p>
    <w:bookmarkEnd w:id="21"/>
    <w:bookmarkStart w:id="22" w:name="the-evolving-definition-of-a-professor"/>
    <w:p>
      <w:pPr>
        <w:pStyle w:val="Heading2"/>
      </w:pPr>
      <w:r>
        <w:t xml:space="preserve">2. The Evolving Definition of a Professor</w:t>
      </w:r>
    </w:p>
    <w:p>
      <w:pPr>
        <w:pStyle w:val="FirstParagraph"/>
      </w:pPr>
      <w:r>
        <w:t xml:space="preserve">Traditionally, a Professor was defined primarily by their teaching capabilities and tenure of service. However, the modern definition has broadened considerably. Today, a Professor is expected to engage in high-impact research, secure funding for academic projects, publish extensively in peer-reviewed journals, and provide strategic leadership to their departments.</w:t>
      </w:r>
    </w:p>
    <w:p>
      <w:pPr>
        <w:pStyle w:val="BodyText"/>
      </w:pPr>
      <w:r>
        <w:t xml:space="preserve">In Ghana Accra specifically, this evolution is driven by the need to address local issues through rigorous academic inquiry. Professors are increasingly required to bridge the gap between theoretical knowledge and practical application. For instance, professors in fields such as public health, renewable energy, and digital humanities are directly contributing to policy formulations that affect millions of Ghanaians living in the capital region.</w:t>
      </w:r>
    </w:p>
    <w:bookmarkEnd w:id="22"/>
    <w:bookmarkStart w:id="25" w:name="research-excellence-in-ghana-accra"/>
    <w:p>
      <w:pPr>
        <w:pStyle w:val="Heading2"/>
      </w:pPr>
      <w:r>
        <w:t xml:space="preserve">3. Research Excellence in Ghana Accra</w:t>
      </w:r>
    </w:p>
    <w:p>
      <w:pPr>
        <w:pStyle w:val="FirstParagraph"/>
      </w:pPr>
      <w:r>
        <w:t xml:space="preserve">Ghana Accra is home to several prestigious institutions, including the University of Ghana (Legon Campus), which serves as a beacon for research excellence. A key function of a Professor here is to lead interdisciplinary research initiatives that tackle pressing national issues.</w:t>
      </w:r>
    </w:p>
    <w:bookmarkStart w:id="23" w:name="public-health-and-epidemiology"/>
    <w:p>
      <w:pPr>
        <w:pStyle w:val="Heading3"/>
      </w:pPr>
      <w:r>
        <w:t xml:space="preserve">3.1 Public Health and Epidemiology</w:t>
      </w:r>
    </w:p>
    <w:p>
      <w:pPr>
        <w:pStyle w:val="FirstParagraph"/>
      </w:pPr>
      <w:r>
        <w:t xml:space="preserve">One of the most significant contributions of professors in Ghana Accra has been in the field of public health. With the ongoing challenges posed by infectious diseases and emerging health threats, professors at institutions like Korle Bu Teaching Hospital’s affiliated academic centers lead critical research on disease prevention, healthcare accessibility, and medical innovation. These efforts not only improve local health outcomes but also contribute to global medical databases.</w:t>
      </w:r>
    </w:p>
    <w:bookmarkEnd w:id="23"/>
    <w:bookmarkStart w:id="24" w:name="digital-innovation-and-technology"/>
    <w:p>
      <w:pPr>
        <w:pStyle w:val="Heading3"/>
      </w:pPr>
      <w:r>
        <w:t xml:space="preserve">3.2 Digital Innovation and Technology</w:t>
      </w:r>
    </w:p>
    <w:p>
      <w:pPr>
        <w:pStyle w:val="FirstParagraph"/>
      </w:pPr>
      <w:r>
        <w:t xml:space="preserve">As Accra positions itself as the "Silicon Accra" of Africa, professors in computer science and engineering play a crucial role in fostering technological literacy. By supervising student projects that develop fintech solutions, agricultural apps, and smart city infrastructure, these academic leaders are directly influencing the economic trajectory of Ghana.</w:t>
      </w:r>
    </w:p>
    <w:bookmarkEnd w:id="24"/>
    <w:bookmarkEnd w:id="25"/>
    <w:bookmarkStart w:id="28" w:name="X80694ae9d0d29b3959b15e521254429ee30f921"/>
    <w:p>
      <w:pPr>
        <w:pStyle w:val="Heading2"/>
      </w:pPr>
      <w:r>
        <w:t xml:space="preserve">4. Community Engagement and Social Responsibility</w:t>
      </w:r>
    </w:p>
    <w:p>
      <w:pPr>
        <w:pStyle w:val="FirstParagraph"/>
      </w:pPr>
      <w:r>
        <w:t xml:space="preserve">A distinct characteristic of the Professor in Ghana Accra is their deep engagement with the local community. Unlike their counterparts in some Western contexts where academia may remain insulated, professors in Accra often maintain close ties with civil society organizations, government agencies, and private sector entities.</w:t>
      </w:r>
    </w:p>
    <w:bookmarkStart w:id="26" w:name="knowledge-transfer"/>
    <w:p>
      <w:pPr>
        <w:pStyle w:val="Heading3"/>
      </w:pPr>
      <w:r>
        <w:t xml:space="preserve">4.1 Knowledge Transfer</w:t>
      </w:r>
    </w:p>
    <w:p>
      <w:pPr>
        <w:pStyle w:val="FirstParagraph"/>
      </w:pPr>
      <w:r>
        <w:t xml:space="preserve">This engagement manifests through knowledge transfer programs. Professors frequently conduct workshops for local entrepreneurs, provide expert testimony to parliament regarding legislative changes, and consult for international NGOs operating in West Africa. This democratization of knowledge ensures that academic insights benefit the broader populace.</w:t>
      </w:r>
    </w:p>
    <w:bookmarkEnd w:id="26"/>
    <w:bookmarkStart w:id="27" w:name="mentorship-and-capacity-building"/>
    <w:p>
      <w:pPr>
        <w:pStyle w:val="Heading3"/>
      </w:pPr>
      <w:r>
        <w:t xml:space="preserve">4.2 Mentorship and Capacity Building</w:t>
      </w:r>
    </w:p>
    <w:p>
      <w:pPr>
        <w:pStyle w:val="FirstParagraph"/>
      </w:pPr>
      <w:r>
        <w:t xml:space="preserve">Mentorship is another critical aspect of a Professor's role in Ghana Accra. By guiding postgraduate students, many of whom go on to become future leaders in government and business, professors ensure the continuity of intellectual capital within the country. This mentorship extends beyond academic supervision to include career guidance and ethical development.</w:t>
      </w:r>
    </w:p>
    <w:bookmarkEnd w:id="27"/>
    <w:bookmarkEnd w:id="28"/>
    <w:bookmarkStart w:id="29" w:name="X0e438fc6e2ad73ba5291034b78f48f931b6430b"/>
    <w:p>
      <w:pPr>
        <w:pStyle w:val="Heading2"/>
      </w:pPr>
      <w:r>
        <w:t xml:space="preserve">5. Challenges Faced by Professors in Ghana Accra</w:t>
      </w:r>
    </w:p>
    <w:p>
      <w:pPr>
        <w:pStyle w:val="FirstParagraph"/>
      </w:pPr>
      <w:r>
        <w:t xml:space="preserve">Despite the significant contributions, professors in Ghana Accra face numerous challenges. Resource constraints, including limited funding for research and outdated laboratory equipment, can hinder productivity. Additionally, brain drain remains a persistent issue, as many highly qualified professors seek opportunities abroad due to better compensation packages and research facilities.</w:t>
      </w:r>
    </w:p>
    <w:p>
      <w:pPr>
        <w:pStyle w:val="BodyText"/>
      </w:pPr>
      <w:r>
        <w:t xml:space="preserve">Furthermore, the administrative burden placed on professors in Ghanaian universities often detracts from their ability to focus on core research activities. Addressing these systemic issues requires policy interventions from both the government and university administrations to support academic excellence.</w:t>
      </w:r>
    </w:p>
    <w:bookmarkEnd w:id="29"/>
    <w:bookmarkStart w:id="30" w:name="the-global-impact-of-local-scholarship"/>
    <w:p>
      <w:pPr>
        <w:pStyle w:val="Heading2"/>
      </w:pPr>
      <w:r>
        <w:t xml:space="preserve">6. The Global Impact of Local Scholarship</w:t>
      </w:r>
    </w:p>
    <w:p>
      <w:pPr>
        <w:pStyle w:val="FirstParagraph"/>
      </w:pPr>
      <w:r>
        <w:t xml:space="preserve">It is essential to recognize that the work of a Professor in Ghana Accra has global ramifications. As Africa becomes increasingly integrated into the global economy, insights derived from Accra-based research are valued internationally. Professors contribute to global debates on climate change, sustainable development goals (SDGs), and African economic integration.</w:t>
      </w:r>
    </w:p>
    <w:p>
      <w:pPr>
        <w:pStyle w:val="BodyText"/>
      </w:pPr>
      <w:r>
        <w:t xml:space="preserve">For example, research conducted by professors in Ghana Accra regarding tropical agriculture informs farming practices across similar climatic zones worldwide. Similarly, studies on urban planning in Accra provide valuable case studies for rapidly growing cities in other developing nations.</w:t>
      </w:r>
    </w:p>
    <w:bookmarkEnd w:id="30"/>
    <w:bookmarkStart w:id="32" w:name="conclusion"/>
    <w:p>
      <w:pPr>
        <w:pStyle w:val="Heading2"/>
      </w:pPr>
      <w:r>
        <w:t xml:space="preserve">7. Conclusion</w:t>
      </w:r>
    </w:p>
    <w:p>
      <w:pPr>
        <w:pStyle w:val="FirstParagraph"/>
      </w:pPr>
      <w:r>
        <w:t xml:space="preserve">In conclusion, the role of a Professor in Ghana Accra is complex, dynamic, and indispensable to the nation's development. These academic leaders are not only custodians of knowledge but also active agents of change who drive research innovation, foster community engagement, and prepare the next generation of leaders. As Ghana Accra continues to grow as an economic and intellectual hub, the support for its professors must remain a priority for stakeholders in education, government, and industry.</w:t>
      </w:r>
    </w:p>
    <w:p>
      <w:pPr>
        <w:pStyle w:val="BodyText"/>
      </w:pPr>
      <w:r>
        <w:t xml:space="preserve">Future research should focus on developing sustainable funding models for academic research in Ghana and strategies to retain top-tier faculty members. By empowering professors, Ghana Accra can solidify its position as a leading center of excellence in Africa.</w:t>
      </w:r>
    </w:p>
    <w:bookmarkStart w:id="31" w:name="references"/>
    <w:p>
      <w:pPr>
        <w:pStyle w:val="Heading3"/>
      </w:pPr>
      <w:r>
        <w:t xml:space="preserve">References</w:t>
      </w:r>
    </w:p>
    <w:p>
      <w:pPr>
        <w:numPr>
          <w:ilvl w:val="0"/>
          <w:numId w:val="1001"/>
        </w:numPr>
        <w:pStyle w:val="Compact"/>
      </w:pPr>
      <w:r>
        <w:t xml:space="preserve">Akoto, E., &amp; Mensah, K. (2021). *Higher Education and Economic Growth in West Africa*. Journal of African Studies, 45(2), 112-130.</w:t>
      </w:r>
    </w:p>
    <w:p>
      <w:pPr>
        <w:numPr>
          <w:ilvl w:val="0"/>
          <w:numId w:val="1001"/>
        </w:numPr>
        <w:pStyle w:val="Compact"/>
      </w:pPr>
      <w:r>
        <w:t xml:space="preserve">Ghana Ministry of Education. (2023). *National Strategy for Research and Innovation in Higher Education*. Accra: Government Printer.</w:t>
      </w:r>
    </w:p>
    <w:p>
      <w:pPr>
        <w:numPr>
          <w:ilvl w:val="0"/>
          <w:numId w:val="1001"/>
        </w:numPr>
        <w:pStyle w:val="Compact"/>
      </w:pPr>
      <w:r>
        <w:t xml:space="preserve">Osei-Bonsu, A. (2019). *The Role of Universities in Sustainable Development: A Case Study of Ghana Accra*. University Press Legon.</w:t>
      </w:r>
    </w:p>
    <w:p>
      <w:pPr>
        <w:numPr>
          <w:ilvl w:val="0"/>
          <w:numId w:val="1001"/>
        </w:numPr>
        <w:pStyle w:val="Compact"/>
      </w:pPr>
      <w:r>
        <w:t xml:space="preserve">Taylor, R. M., &amp; Oduro-Yawson, L. (2022). "Brain Drain vs. Brain Gain: Retaining Academic Talent in Ghana." *International Journal of Educational Development*, 89, 102-115.</w:t>
      </w:r>
    </w:p>
    <w:bookmarkEnd w:id="31"/>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Professor in Ghana Accra: A Research Paper</dc:title>
  <dc:creator/>
  <dc:language>en</dc:language>
  <cp:keywords/>
  <dcterms:created xsi:type="dcterms:W3CDTF">2026-07-29T12:06:46Z</dcterms:created>
  <dcterms:modified xsi:type="dcterms:W3CDTF">2026-07-29T12:06:46Z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