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a3d095152f1e50cce2e386907ca9825171214c3"/>
    <w:p>
      <w:pPr>
        <w:pStyle w:val="Heading1"/>
      </w:pPr>
      <w:r>
        <w:t xml:space="preserve">The Strategic Role of the Project Manager in DR Congo Kinshasa</w:t>
      </w:r>
    </w:p>
    <w:p>
      <w:pPr>
        <w:pStyle w:val="FirstParagraph"/>
      </w:pPr>
      <w:r>
        <w:rPr>
          <w:iCs/>
          <w:i/>
          <w:bCs/>
          <w:b/>
        </w:rPr>
        <w:t xml:space="preserve">A Research Paper on Leadership, Logistics, and Socio-Economic Development in the Democratic Republic of Congo (DRC) Capital Region</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research paper explores the multifaceted role of the Project Manager within the complex socio-economic and logistical landscape of DR Congo Kinshasa. As one of Africa's largest urban centers, Kinshasa presents unique challenges and opportunities for development initiatives ranging from infrastructure construction to public health interventions. The document analyzes how a Project Manager must adapt traditional management methodologies to navigate regulatory environments, cultural nuances, supply chain disruptions, and security concerns specific to the region.</w:t>
      </w:r>
    </w:p>
    <w:bookmarkEnd w:id="20"/>
    <w:bookmarkStart w:id="21" w:name="introduction"/>
    <w:p>
      <w:pPr>
        <w:pStyle w:val="Heading2"/>
      </w:pPr>
      <w:r>
        <w:t xml:space="preserve">1. Introduction</w:t>
      </w:r>
    </w:p>
    <w:p>
      <w:pPr>
        <w:pStyle w:val="FirstParagraph"/>
      </w:pPr>
      <w:r>
        <w:t xml:space="preserve">The Democratic Republic of Congo (DRC) is currently undergoing significant transformation driven by international development aid, foreign direct investment, and local economic growth. At the heart of these transformations are projects aimed at modernizing infrastructure, improving healthcare systems, and enhancing educational facilities. However, the success or failure of these initiatives largely depends on the efficacy of their leadership—specifically, the Project Manager operating in DR Congo Kinshasa.</w:t>
      </w:r>
    </w:p>
    <w:p>
      <w:pPr>
        <w:pStyle w:val="BodyText"/>
      </w:pPr>
      <w:r>
        <w:t xml:space="preserve">Kinshasa serves not only as the political capital but also as a primary logistical hub for Central Africa. While this status offers access to resources and talent, it simultaneously introduces volatility regarding security, bureaucratic processes, and infrastructure reliability. This paper argues that the Project Manager in this context must transcend traditional administrative duties to become a strategic navigator of local complexities.</w:t>
      </w:r>
    </w:p>
    <w:bookmarkEnd w:id="21"/>
    <w:bookmarkStart w:id="24" w:name="the-unique-landscape-of-kinshasa"/>
    <w:p>
      <w:pPr>
        <w:pStyle w:val="Heading2"/>
      </w:pPr>
      <w:r>
        <w:t xml:space="preserve">2. The Unique Landscape of Kinshasa</w:t>
      </w:r>
    </w:p>
    <w:bookmarkStart w:id="22" w:name="X11d9b5dd3ee82d02ecd6a70ae4c05ddd88172e6"/>
    <w:p>
      <w:pPr>
        <w:pStyle w:val="Heading3"/>
      </w:pPr>
      <w:r>
        <w:t xml:space="preserve">2.1 Urban Density and Infrastructure Challenges</w:t>
      </w:r>
    </w:p>
    <w:p>
      <w:pPr>
        <w:pStyle w:val="FirstParagraph"/>
      </w:pPr>
      <w:r>
        <w:t xml:space="preserve">Kinshasa is one of the fastest-growing cities in the world, yet its infrastructure often struggles to keep pace with population growth. Roads are frequently congested or damaged, electricity supply is irregular, and telecommunications can be unstable. For a Project Manager operating in DR Congo Kinshasa, these factors directly impact scheduling and resource allocation.</w:t>
      </w:r>
    </w:p>
    <w:p>
      <w:pPr>
        <w:pStyle w:val="BodyText"/>
      </w:pPr>
      <w:r>
        <w:t xml:space="preserve">Traditional Gantt charts and critical path methods may require significant adjustment when transport times are unpredictable due to traffic or road conditions. Furthermore, reliance on generators for power adds substantial cost to construction or operational timelines. The Project Manager must therefore build robust contingency plans into every phase of the project lifecycle.</w:t>
      </w:r>
    </w:p>
    <w:bookmarkEnd w:id="22"/>
    <w:bookmarkStart w:id="23" w:name="regulatory-and-bureaucratic-frameworks"/>
    <w:p>
      <w:pPr>
        <w:pStyle w:val="Heading3"/>
      </w:pPr>
      <w:r>
        <w:t xml:space="preserve">2.2 Regulatory and Bureaucratic Frameworks</w:t>
      </w:r>
    </w:p>
    <w:p>
      <w:pPr>
        <w:pStyle w:val="FirstParagraph"/>
      </w:pPr>
      <w:r>
        <w:t xml:space="preserve">Navigating the administrative landscape in DR Congo Kinshasa requires a deep understanding of local laws, tax regulations, and labor codes. Permits for construction or importation of goods can be delayed due to bureaucratic bottlenecks or lack of coordination between municipal and national authorities. A successful Project Manager must establish strong relationships with local government bodies early in the project initiation phase to mitigate these risks.</w:t>
      </w:r>
    </w:p>
    <w:bookmarkEnd w:id="23"/>
    <w:bookmarkEnd w:id="24"/>
    <w:bookmarkStart w:id="27" w:name="key-competencies-for-the-project-manager"/>
    <w:p>
      <w:pPr>
        <w:pStyle w:val="Heading2"/>
      </w:pPr>
      <w:r>
        <w:t xml:space="preserve">3. Key Competencies for the Project Manager</w:t>
      </w:r>
    </w:p>
    <w:bookmarkStart w:id="25" w:name="X59559c407d56712b95db98d854b6ffdd02dc999"/>
    <w:p>
      <w:pPr>
        <w:pStyle w:val="Heading3"/>
      </w:pPr>
      <w:r>
        <w:t xml:space="preserve">3.1 Cultural Intelligence and Stakeholder Engagement</w:t>
      </w:r>
    </w:p>
    <w:p>
      <w:pPr>
        <w:pStyle w:val="FirstParagraph"/>
      </w:pPr>
      <w:r>
        <w:t xml:space="preserve">Cultural context is paramount in DR Congo Kinshasa, where social relationships often dictate business outcomes. The concept of "Ubuntu" or communal solidarity influences workplace dynamics significantly. A Project Manager must possess high emotional intelligence and cultural sensitivity to build trust with local teams, community leaders, and stakeholders.</w:t>
      </w:r>
    </w:p>
    <w:p>
      <w:pPr>
        <w:pStyle w:val="BodyText"/>
      </w:pPr>
      <w:r>
        <w:t xml:space="preserve">Misunderstandings can arise from communication styles that differ between Western corporate norms and Congolese interpersonal approaches. For instance, decision-making may be more hierarchical or consensus-based depending on the specific organization. The Project Manager must adapt their leadership style to be inclusive while maintaining clear accountability structures.</w:t>
      </w:r>
    </w:p>
    <w:bookmarkEnd w:id="25"/>
    <w:bookmarkStart w:id="26" w:name="risk-management-in-volatile-environments"/>
    <w:p>
      <w:pPr>
        <w:pStyle w:val="Heading3"/>
      </w:pPr>
      <w:r>
        <w:t xml:space="preserve">3.2 Risk Management in Volatile Environments</w:t>
      </w:r>
    </w:p>
    <w:p>
      <w:pPr>
        <w:pStyle w:val="FirstParagraph"/>
      </w:pPr>
      <w:r>
        <w:t xml:space="preserve">Risk management in DR Congo Kinshasa extends beyond financial and operational risks to include security and political stability. While the central districts are generally secure, fluctuations in social unrest or labor strikes can halt operations abruptly. The Project Manager must implement dynamic risk assessment protocols that allow for rapid response to changing conditions on the ground.</w:t>
      </w:r>
    </w:p>
    <w:p>
      <w:pPr>
        <w:pStyle w:val="BodyText"/>
      </w:pPr>
      <w:r>
        <w:t xml:space="preserve">This includes securing insurance coverage that accounts for local disruptions, ensuring data backup systems are robust against power outages, and maintaining flexible supply chains that can reroute materials through alternative ports or borders if necessary.</w:t>
      </w:r>
    </w:p>
    <w:bookmarkEnd w:id="26"/>
    <w:bookmarkEnd w:id="27"/>
    <w:bookmarkStart w:id="30" w:name="X1cf604656af950e8859f588e79cc0861134c231"/>
    <w:p>
      <w:pPr>
        <w:pStyle w:val="Heading2"/>
      </w:pPr>
      <w:r>
        <w:t xml:space="preserve">4. Strategic Implementation of Project Management Methodologies</w:t>
      </w:r>
    </w:p>
    <w:bookmarkStart w:id="28" w:name="agile-vs.-waterfall-in-kinshasa"/>
    <w:p>
      <w:pPr>
        <w:pStyle w:val="Heading3"/>
      </w:pPr>
      <w:r>
        <w:t xml:space="preserve">4.1 Agile vs. Waterfall in Kinshasa</w:t>
      </w:r>
    </w:p>
    <w:p>
      <w:pPr>
        <w:pStyle w:val="FirstParagraph"/>
      </w:pPr>
      <w:r>
        <w:t xml:space="preserve">The choice between Agile and Waterfall methodologies often depends on the project type, but the reality on the ground in DR Congo Kinshasa frequently demands a hybrid approach. For construction projects where regulatory approvals are slow, a phased waterfall approach allows for structured progression through permitting stages. However, for IT or community-based social programs that require rapid feedback loops from beneficiaries, Agile principles are more effective.</w:t>
      </w:r>
    </w:p>
    <w:p>
      <w:pPr>
        <w:pStyle w:val="BodyText"/>
      </w:pPr>
      <w:r>
        <w:t xml:space="preserve">The Project Manager must be versatile enough to switch between these frameworks depending on the specific constraints and opportunities presented by the Kinshasa environment. Flexibility is not merely a soft skill; it is a technical necessity for survival in this market.</w:t>
      </w:r>
    </w:p>
    <w:bookmarkEnd w:id="28"/>
    <w:bookmarkStart w:id="29" w:name="supply-chain-resilience"/>
    <w:p>
      <w:pPr>
        <w:pStyle w:val="Heading3"/>
      </w:pPr>
      <w:r>
        <w:t xml:space="preserve">4.2 Supply Chain Resilience</w:t>
      </w:r>
    </w:p>
    <w:p>
      <w:pPr>
        <w:pStyle w:val="FirstParagraph"/>
      </w:pPr>
      <w:r>
        <w:t xml:space="preserve">Sourcing materials locally versus importing them involves complex trade-offs regarding cost, quality, and time. In DR Congo Kinshasa, imported goods face lengthy clearance processes at ports such as Matadi or Boma before reaching the capital. The Project Manager must optimize inventory levels to buffer against these delays.</w:t>
      </w:r>
    </w:p>
    <w:p>
      <w:pPr>
        <w:pStyle w:val="BodyText"/>
      </w:pPr>
      <w:r>
        <w:t xml:space="preserve">Furthermore, supporting local suppliers can strengthen community ties and reduce logistics costs over time. A strategic Project Manager will actively seek out and vet local vendors, integrating them into the project's supply chain while ensuring they meet quality standards.</w:t>
      </w:r>
    </w:p>
    <w:bookmarkEnd w:id="29"/>
    <w:bookmarkEnd w:id="30"/>
    <w:bookmarkStart w:id="31" w:name="Xf584cfb53ef64e9748760e433234cd86ccffb0f"/>
    <w:p>
      <w:pPr>
        <w:pStyle w:val="Heading2"/>
      </w:pPr>
      <w:r>
        <w:t xml:space="preserve">5. Case Study: Infrastructure Development in Kinshasa</w:t>
      </w:r>
    </w:p>
    <w:p>
      <w:pPr>
        <w:pStyle w:val="FirstParagraph"/>
      </w:pPr>
      <w:r>
        <w:t xml:space="preserve">To illustrate these points, consider a recent highway expansion project in Kinshasa. The Project Manager faced significant delays due to informal settlements along the planned route and periodic labor strikes. By engaging local community leaders early and negotiating compensation packages transparently, the Project Manager mitigated social resistance.</w:t>
      </w:r>
    </w:p>
    <w:p>
      <w:pPr>
        <w:pStyle w:val="BodyText"/>
      </w:pPr>
      <w:r>
        <w:t xml:space="preserve">Additionally, by partnering with local engineering firms rather than relying solely on expatriate consultants, the project ensured knowledge transfer and maintained morale among local workers. This example demonstrates how a Project Manager in DR Congo Kinshasa acts as a bridge between international standards of efficiency and local socio-economic realities.</w:t>
      </w:r>
    </w:p>
    <w:bookmarkEnd w:id="31"/>
    <w:bookmarkStart w:id="32" w:name="conclusion"/>
    <w:p>
      <w:pPr>
        <w:pStyle w:val="Heading2"/>
      </w:pPr>
      <w:r>
        <w:t xml:space="preserve">6. Conclusion</w:t>
      </w:r>
    </w:p>
    <w:p>
      <w:pPr>
        <w:pStyle w:val="FirstParagraph"/>
      </w:pPr>
      <w:r>
        <w:t xml:space="preserve">The role of the Project Manager in DR Congo Kinshasa is one of the most demanding positions in contemporary development work. It requires a synthesis of technical project management expertise, cultural fluency, and adaptive resilience. Success is not measured solely by meeting deadlines and staying within budget, but also by creating sustainable value for the community and navigating the intricate web of political and social dynamics.</w:t>
      </w:r>
    </w:p>
    <w:p>
      <w:pPr>
        <w:pStyle w:val="BodyText"/>
      </w:pPr>
      <w:r>
        <w:t xml:space="preserve">As DR Congo Kinshasa continues to develop, the demand for skilled Project Managers who can effectively operate in this complex environment will grow. Organizations seeking to succeed in this region must invest in training that emphasizes local context awareness, risk mitigation strategies tailored to Central Africa, and strong stakeholder engagement techniques. Ultimately, the effective Project Manager becomes a catalyst for positive change, turning potential obstacles into opportunities for growth and stability.</w:t>
      </w:r>
    </w:p>
    <w:p>
      <w:pPr>
        <w:pStyle w:val="BodyText"/>
      </w:pPr>
      <w:r>
        <w:br/>
      </w:r>
    </w:p>
    <w:p>
      <w:r>
        <w:pict>
          <v:rect style="width:0;height:1.5pt" o:hralign="center" o:hrstd="t" o:hr="t"/>
        </w:pict>
      </w:r>
    </w:p>
    <w:p>
      <w:pPr>
        <w:pStyle w:val="FirstParagraph"/>
      </w:pPr>
      <w:r>
        <w:t xml:space="preserve">Keywords: Project Manager, DR Congo Kinshasa, Urban Development Risk Management Stakeholder Engagement Supply Chain Resilience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DR Congo Kinshasa</dc:title>
  <dc:creator/>
  <dc:language>en</dc:language>
  <cp:keywords/>
  <dcterms:created xsi:type="dcterms:W3CDTF">2026-07-30T06:24:18Z</dcterms:created>
  <dcterms:modified xsi:type="dcterms:W3CDTF">2026-07-30T06:24:18Z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