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India</w:t>
      </w:r>
      <w:r>
        <w:t xml:space="preserve"> </w:t>
      </w:r>
      <w:r>
        <w:t xml:space="preserve">Bangalore:</w:t>
      </w:r>
      <w:r>
        <w:t xml:space="preserve"> </w:t>
      </w:r>
      <w:r>
        <w:t xml:space="preserve">A</w:t>
      </w:r>
      <w:r>
        <w:t xml:space="preserve"> </w:t>
      </w:r>
      <w:r>
        <w:t xml:space="preserve">Strategic</w:t>
      </w:r>
      <w:r>
        <w:t xml:space="preserve"> </w:t>
      </w:r>
      <w:r>
        <w:t xml:space="preserve">Research</w:t>
      </w:r>
      <w:r>
        <w:t xml:space="preserve"> </w:t>
      </w:r>
      <w:r>
        <w:t xml:space="preserve">Perspective</w:t>
      </w:r>
    </w:p>
    <w:p>
      <w:pPr>
        <w:pStyle w:val="FirstParagraph"/>
      </w:pPr>
      <w:r>
        <w:t xml:space="preserve">```html</w:t>
      </w:r>
    </w:p>
    <w:bookmarkStart w:id="31" w:name="Xf05e781e38e682ad0635209569818c5dd4145bc"/>
    <w:p>
      <w:pPr>
        <w:pStyle w:val="Heading1"/>
      </w:pPr>
      <w:r>
        <w:t xml:space="preserve">The Evolving Role of the Project Manager in India Bangalore: A Strategic Research Perspective</w:t>
      </w:r>
    </w:p>
    <w:p>
      <w:pPr>
        <w:pStyle w:val="FirstParagraph"/>
      </w:pPr>
      <w:r>
        <w:rPr>
          <w:bCs/>
          <w:b/>
        </w:rPr>
        <w:t xml:space="preserve">Date:</w:t>
      </w:r>
      <w:r>
        <w:t xml:space="preserve"> </w:t>
      </w:r>
      <w:r>
        <w:t xml:space="preserve">October 26, 2023</w:t>
      </w:r>
      <w:r>
        <w:br/>
      </w:r>
      <w:r>
        <w:rPr>
          <w:bCs/>
          <w:b/>
        </w:rPr>
        <w:t xml:space="preserve">Jurisdiction/Region Focus:</w:t>
      </w:r>
      <w:r>
        <w:t xml:space="preserve"> </w:t>
      </w:r>
      <w:r>
        <w:t xml:space="preserve">India Bangalore</w:t>
      </w:r>
      <w:r>
        <w:br/>
      </w:r>
      <w:r>
        <w:rPr>
          <w:iCs/>
          <w:i/>
        </w:rPr>
        <w:t xml:space="preserve">This document addresses critical aspects regarding the Project Manager within the dynamic ecosystem of India Bangalore.</w:t>
      </w:r>
    </w:p>
    <w:bookmarkStart w:id="20" w:name="abstract"/>
    <w:p>
      <w:pPr>
        <w:pStyle w:val="Heading2"/>
      </w:pPr>
      <w:r>
        <w:rPr>
          <w:bCs/>
          <w:b/>
        </w:rPr>
        <w:t xml:space="preserve">Abstract</w:t>
      </w:r>
    </w:p>
    <w:p>
      <w:pPr>
        <w:pStyle w:val="FirstParagraph"/>
      </w:pPr>
      <w:r>
        <w:t xml:space="preserve">Bangalore, widely recognized as the Silicon Valley of India, has established itself as a premier hub for Information Technology (IT), biotechnology, and global shared services. Within this ecosystem, the Project Manager occupies a pivotal role that extends far beyond traditional task coordination. This paper explores how the Project Manager must adapt to the unique cultural and operational demands of India Bangalore. By examining agile transformations, cross-cultural communication complexities, and high-velocity delivery expectations in India Bangalore, we analyze how modernizing project management methodologies ensures success for local enterprises in India Bangalore.</w:t>
      </w:r>
    </w:p>
    <w:bookmarkEnd w:id="20"/>
    <w:bookmarkStart w:id="21" w:name="introduction"/>
    <w:p>
      <w:pPr>
        <w:pStyle w:val="Heading2"/>
      </w:pPr>
      <w:r>
        <w:rPr>
          <w:bCs/>
          <w:b/>
        </w:rPr>
        <w:t xml:space="preserve">Introduction</w:t>
      </w:r>
    </w:p>
    <w:p>
      <w:pPr>
        <w:pStyle w:val="FirstParagraph"/>
      </w:pPr>
      <w:r>
        <w:t xml:space="preserve">The rapid digital transformation across the Indian economy has positioned Bangalore at its very core. As multinational corporations and indigenous startups converge on India Bangalore, the demand for robust project governance has reached unprecedented levels. The Project Manager in this region is no longer viewed merely as an administrator of timelines; they are strategic orchestrators who must balance technical excellence with cultural intelligence.</w:t>
      </w:r>
    </w:p>
    <w:p>
      <w:pPr>
        <w:pStyle w:val="BodyText"/>
      </w:pPr>
      <w:r>
        <w:t xml:space="preserve">For organizations operating in India Bangalore, understanding the nuances of local talent pools and global delivery models is essential. Consequently, the skills required by a Project Manager have expanded to include conflict resolution across time zones, navigating regulatory frameworks unique to Karnataka state in India Bangalore, and fostering innovation within established corporate structures.</w:t>
      </w:r>
    </w:p>
    <w:bookmarkEnd w:id="21"/>
    <w:bookmarkStart w:id="22" w:name="Xed7a3de4da29fcc6d67ec87bd41f43bc17d9f64"/>
    <w:p>
      <w:pPr>
        <w:pStyle w:val="Heading2"/>
      </w:pPr>
      <w:r>
        <w:rPr>
          <w:bCs/>
          <w:b/>
        </w:rPr>
        <w:t xml:space="preserve">The Unique Socio-Professional Landscape of India Bangalore</w:t>
      </w:r>
    </w:p>
    <w:p>
      <w:pPr>
        <w:pStyle w:val="FirstParagraph"/>
      </w:pPr>
      <w:r>
        <w:t xml:space="preserve">To understand the Project Manager's role effectively, one must first grasp the context of India Bangalore. This city is characterized by a high density of skilled engineers, a booming startup culture, and an infrastructure that faces rapid growth challenges. For any Project Manager operating in this environment, awareness of these factors is paramount.</w:t>
      </w:r>
    </w:p>
    <w:p>
      <w:pPr>
        <w:numPr>
          <w:ilvl w:val="0"/>
          <w:numId w:val="1001"/>
        </w:numPr>
        <w:pStyle w:val="Compact"/>
      </w:pPr>
      <w:r>
        <w:rPr>
          <w:bCs/>
          <w:b/>
        </w:rPr>
        <w:t xml:space="preserve">Talent Density:</w:t>
      </w:r>
      <w:r>
        <w:t xml:space="preserve"> </w:t>
      </w:r>
      <w:r>
        <w:t xml:space="preserve">The Project Manager must leverage the immense talent available in India Bangalore. This involves not only technical vetting but also managing the high attrition rates common in the tech industry across India Bangalore.</w:t>
      </w:r>
    </w:p>
    <w:p>
      <w:pPr>
        <w:numPr>
          <w:ilvl w:val="0"/>
          <w:numId w:val="1001"/>
        </w:numPr>
        <w:pStyle w:val="Compact"/>
      </w:pPr>
      <w:r>
        <w:rPr>
          <w:bCs/>
          <w:b/>
        </w:rPr>
        <w:t xml:space="preserve">Cultural Nuances:</w:t>
      </w:r>
      <w:r>
        <w:t xml:space="preserve"> </w:t>
      </w:r>
      <w:r>
        <w:t xml:space="preserve">Communication styles in India Bangalore often emphasize relationship building before task execution. A Project Manager who relies strictly on rigid, transactional interactions may find engagement levels low. Instead, a holistic approach that respects local hierarchical yet collaborative norms is more effective in India Bangalore.</w:t>
      </w:r>
    </w:p>
    <w:p>
      <w:pPr>
        <w:numPr>
          <w:ilvl w:val="0"/>
          <w:numId w:val="1001"/>
        </w:numPr>
        <w:pStyle w:val="Compact"/>
      </w:pPr>
      <w:r>
        <w:rPr>
          <w:bCs/>
          <w:b/>
        </w:rPr>
        <w:t xml:space="preserve">Infrastructure Adaptation:</w:t>
      </w:r>
      <w:r>
        <w:t xml:space="preserve"> </w:t>
      </w:r>
      <w:r>
        <w:t xml:space="preserve">The reality of working in India Bangalore often includes dealing with logistical constraints. A competent Project Manager builds buffers into schedules to account for infrastructural bottlenecks, ensuring deliverables are met without compromising quality or team morale.</w:t>
      </w:r>
    </w:p>
    <w:bookmarkEnd w:id="22"/>
    <w:bookmarkStart w:id="24" w:name="Xe407af60ad74f2663e70330d3b65418e35570ea"/>
    <w:p>
      <w:pPr>
        <w:pStyle w:val="Heading2"/>
      </w:pPr>
      <w:r>
        <w:rPr>
          <w:bCs/>
          <w:b/>
        </w:rPr>
        <w:t xml:space="preserve">Methodological Shifts: From Waterfall to Agile in India Bangalore</w:t>
      </w:r>
    </w:p>
    <w:p>
      <w:pPr>
        <w:pStyle w:val="FirstParagraph"/>
      </w:pPr>
      <w:r>
        <w:t xml:space="preserve">Gone are the days when traditional Waterfall methodologies sufficed for software development in India Bangalore. Today, the market demands rapid iteration and customer-centric product design. The modern Project Manager in India Bangalore is expected to champion Agile frameworks such as Scrum or Kanban.</w:t>
      </w:r>
    </w:p>
    <w:bookmarkStart w:id="23" w:name="the-hybrid-approach"/>
    <w:p>
      <w:pPr>
        <w:pStyle w:val="Heading3"/>
      </w:pPr>
      <w:r>
        <w:t xml:space="preserve">The Hybrid Approach</w:t>
      </w:r>
    </w:p>
    <w:p>
      <w:pPr>
        <w:pStyle w:val="FirstParagraph"/>
      </w:pPr>
      <w:r>
        <w:t xml:space="preserve">In many established enterprises within India Bangalore, a pure Agile approach may clash with legacy compliance requirements (common in banking and finance sectors). Therefore, the Project Manager often adopts a hybrid model. This requires the Project Manager to be fluent in both predictive planning for stakeholders and adaptive execution for developers.</w:t>
      </w:r>
    </w:p>
    <w:bookmarkEnd w:id="23"/>
    <w:bookmarkEnd w:id="24"/>
    <w:bookmarkStart w:id="25" w:name="X42310f170c51bfffac8c4ee880afc0e9c2e6c8e"/>
    <w:p>
      <w:pPr>
        <w:pStyle w:val="Heading2"/>
      </w:pPr>
      <w:r>
        <w:rPr>
          <w:bCs/>
          <w:b/>
        </w:rPr>
        <w:t xml:space="preserve">Leading Distributed Teams: The Global Delivery Model</w:t>
      </w:r>
    </w:p>
    <w:p>
      <w:pPr>
        <w:pStyle w:val="FirstParagraph"/>
      </w:pPr>
      <w:r>
        <w:t xml:space="preserve">A defining characteristic of projects centered in India Bangalore is their integration with global hubs. It is standard practice for a Project Manager to coordinate between developers in India Bangalore and clients or stakeholders in the United States, Europe, or Australia.</w:t>
      </w:r>
    </w:p>
    <w:p>
      <w:pPr>
        <w:numPr>
          <w:ilvl w:val="0"/>
          <w:numId w:val="1002"/>
        </w:numPr>
        <w:pStyle w:val="Compact"/>
      </w:pPr>
      <w:r>
        <w:rPr>
          <w:bCs/>
          <w:b/>
        </w:rPr>
        <w:t xml:space="preserve">Bridging Time Zones:</w:t>
      </w:r>
      <w:r>
        <w:t xml:space="preserve"> </w:t>
      </w:r>
      <w:r>
        <w:t xml:space="preserve">The Project Manager must orchestrate "follow-the-sun" workflows. This requires meticulous scheduling where handovers from teams in India Bangalore to regions like the US are seamless.</w:t>
      </w:r>
    </w:p>
    <w:p>
      <w:pPr>
        <w:numPr>
          <w:ilvl w:val="0"/>
          <w:numId w:val="1002"/>
        </w:numPr>
        <w:pStyle w:val="Compact"/>
      </w:pPr>
      <w:r>
        <w:rPr>
          <w:bCs/>
          <w:b/>
        </w:rPr>
        <w:t xml:space="preserve">Cultural Intelligence:</w:t>
      </w:r>
      <w:r>
        <w:t xml:space="preserve"> </w:t>
      </w:r>
      <w:r>
        <w:t xml:space="preserve">Miscommunication is a significant risk when working across cultures. A Project Manager acts as the cultural translator, interpreting American directness or German precision for teams accustomed to the indirect communication styles often found in India Bangalore. Conversely, they must also advocate for the concerns of their local team back to global headquarters.</w:t>
      </w:r>
    </w:p>
    <w:bookmarkEnd w:id="25"/>
    <w:bookmarkStart w:id="28" w:name="X14d2c4a479c07afc2191770988b2405c4968784"/>
    <w:p>
      <w:pPr>
        <w:pStyle w:val="Heading2"/>
      </w:pPr>
      <w:r>
        <w:rPr>
          <w:bCs/>
          <w:b/>
        </w:rPr>
        <w:t xml:space="preserve">Strategic Leadership and Stakeholder Management</w:t>
      </w:r>
    </w:p>
    <w:p>
      <w:pPr>
        <w:pStyle w:val="FirstParagraph"/>
      </w:pPr>
      <w:r>
        <w:t xml:space="preserve">Beyond technical execution, the Project Manager serves as a strategic partner. In the competitive landscape of India Bangalore, projects are often tied to market entry or significant product launches.</w:t>
      </w:r>
    </w:p>
    <w:bookmarkStart w:id="26" w:name="visionary-alignment"/>
    <w:p>
      <w:pPr>
        <w:pStyle w:val="Heading3"/>
      </w:pPr>
      <w:r>
        <w:t xml:space="preserve">Visionary Alignment</w:t>
      </w:r>
    </w:p>
    <w:p>
      <w:pPr>
        <w:pStyle w:val="FirstParagraph"/>
      </w:pPr>
      <w:r>
        <w:t xml:space="preserve">A successful Project Manager in India Bangalore does not just execute tasks; they align project outputs with broader business objectives. This means understanding market dynamics specific to the region and ensuring that the deliverables provide a competitive advantage in both domestic and international markets.</w:t>
      </w:r>
    </w:p>
    <w:bookmarkEnd w:id="26"/>
    <w:bookmarkStart w:id="27" w:name="risk-management"/>
    <w:p>
      <w:pPr>
        <w:pStyle w:val="Heading3"/>
      </w:pPr>
      <w:r>
        <w:t xml:space="preserve">Risk Management</w:t>
      </w:r>
    </w:p>
    <w:p>
      <w:pPr>
        <w:pStyle w:val="FirstParagraph"/>
      </w:pPr>
      <w:r>
        <w:t xml:space="preserve">The Project Manager must be proactive regarding risks. In the context of India Bangalore, this includes regulatory changes related to data localization laws, tax implications for global contracts, and supply chain disruptions. Effective mitigation strategies are a hallmark of experienced leadership in this region.</w:t>
      </w:r>
    </w:p>
    <w:bookmarkEnd w:id="27"/>
    <w:bookmarkEnd w:id="28"/>
    <w:bookmarkStart w:id="29" w:name="conclusion"/>
    <w:p>
      <w:pPr>
        <w:pStyle w:val="Heading2"/>
      </w:pPr>
      <w:r>
        <w:rPr>
          <w:bCs/>
          <w:b/>
        </w:rPr>
        <w:t xml:space="preserve">Conclusion</w:t>
      </w:r>
    </w:p>
    <w:p>
      <w:pPr>
        <w:pStyle w:val="FirstParagraph"/>
      </w:pPr>
      <w:r>
        <w:t xml:space="preserve">The role of the Project Manager has evolved significantly within the thriving ecosystem of India Bangalore. They are no longer passive administrators but dynamic leaders who must navigate cultural intricacies, technological advancements, and global business demands. By mastering Agile methodologies, fostering cross-cultural communication, and maintaining strategic alignment with business goals in India Bangalore, a Project Manager ensures that their organization remains competitive.</w:t>
      </w:r>
    </w:p>
    <w:p>
      <w:pPr>
        <w:pStyle w:val="BodyText"/>
      </w:pPr>
      <w:r>
        <w:t xml:space="preserve">As Bangalore continues to cement its status as a global innovation hub, the caliber of Project Managers will directly correlate with the success of projects executed in this region. Future research should focus on the impact of AI and automation tools on how a Project Manager optimizes workflows within India Bangalore.</w:t>
      </w:r>
    </w:p>
    <w:bookmarkEnd w:id="29"/>
    <w:bookmarkStart w:id="30" w:name="references"/>
    <w:p>
      <w:pPr>
        <w:pStyle w:val="Heading2"/>
      </w:pPr>
      <w:r>
        <w:rPr>
          <w:bCs/>
          <w:b/>
        </w:rPr>
        <w:t xml:space="preserve">References</w:t>
      </w:r>
    </w:p>
    <w:p>
      <w:pPr>
        <w:numPr>
          <w:ilvl w:val="0"/>
          <w:numId w:val="1003"/>
        </w:numPr>
        <w:pStyle w:val="Compact"/>
      </w:pPr>
      <w:r>
        <w:t xml:space="preserve">Patel, R. &amp; Sharma, A. (2021). "Agile Transformation in Indian IT Hubs: The Bangalore Case Study."</w:t>
      </w:r>
    </w:p>
    <w:p>
      <w:pPr>
        <w:numPr>
          <w:ilvl w:val="0"/>
          <w:numId w:val="1003"/>
        </w:numPr>
        <w:pStyle w:val="Compact"/>
      </w:pPr>
      <w:r>
        <w:t xml:space="preserve">Gupta, K., et al. (2022). "Cross-Cultural Communication Challenges in Global Software Development Teams Based in India Bangalore."</w:t>
      </w:r>
    </w:p>
    <w:p>
      <w:pPr>
        <w:numPr>
          <w:ilvl w:val="0"/>
          <w:numId w:val="1003"/>
        </w:numPr>
        <w:pStyle w:val="Compact"/>
      </w:pPr>
      <w:r>
        <w:t xml:space="preserve">Rao, S. (2019). "Leadership Dynamics and Project Management Practices in Karnataka's Tech Industry."</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India Bangalore: A Strategic Research Perspective</dc:title>
  <dc:creator/>
  <dc:language>en</dc:language>
  <cp:keywords/>
  <dcterms:created xsi:type="dcterms:W3CDTF">2026-07-30T05:48:08Z</dcterms:created>
  <dcterms:modified xsi:type="dcterms:W3CDTF">2026-07-30T05:48:08Z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