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Development</w:t>
      </w:r>
    </w:p>
    <w:bookmarkStart w:id="28" w:name="Xa99f9a79039c77c15b39ea7c178a0cc70591c49"/>
    <w:p>
      <w:pPr>
        <w:pStyle w:val="Heading1"/>
      </w:pPr>
      <w:r>
        <w:t xml:space="preserve">The Strategic Role of the Project Manager in Nigeria, Lagos</w:t>
      </w:r>
    </w:p>
    <w:bookmarkStart w:id="20" w:name="Xdad5eaad8c1cbec942c4f2d3f3cf62ef41a368f"/>
    <w:p>
      <w:pPr>
        <w:pStyle w:val="Heading3"/>
      </w:pPr>
      <w:r>
        <w:t xml:space="preserve">Navigating Complexity, Regulatory Challenges, and Economic Dynamics in Africa’s Largest City</w:t>
      </w:r>
    </w:p>
    <w:p>
      <w:pPr>
        <w:pStyle w:val="FirstParagraph"/>
      </w:pPr>
      <w:r>
        <w:rPr>
          <w:iCs/>
          <w:i/>
          <w:bCs/>
          <w:b/>
        </w:rPr>
        <w:t xml:space="preserve">Abstract:</w:t>
      </w:r>
      <w:r>
        <w:br/>
      </w:r>
      <w:r>
        <w:t xml:space="preserve">This research paper explores the critical functions of a</w:t>
      </w:r>
      <w:r>
        <w:t xml:space="preserve"> </w:t>
      </w:r>
      <w:r>
        <w:rPr>
          <w:bCs/>
          <w:b/>
        </w:rPr>
        <w:t xml:space="preserve">Project Manager</w:t>
      </w:r>
      <w:r>
        <w:t xml:space="preserve"> </w:t>
      </w:r>
      <w:r>
        <w:t xml:space="preserve">operating within the unique socio-economic and infrastructural landscape of</w:t>
      </w:r>
      <w:r>
        <w:t xml:space="preserve"> </w:t>
      </w:r>
      <w:r>
        <w:rPr>
          <w:bCs/>
          <w:b/>
        </w:rPr>
        <w:t xml:space="preserve">Nigeria, Lagos</w:t>
      </w:r>
      <w:r>
        <w:t xml:space="preserve">. As the commercial hub of Africa, Lagos presents a paradox of rapid growth and significant logistical hurdles. The document analyzes how traditional project management methodologies must be adapted to address local realities such as infrastructure deficits, regulatory volatility, and cultural nuances. It argues that effective leadership in this context requires not only technical proficiency but also high levels of adaptability, stakeholder negotiation skills, and resilience to ensure project success in a volatile environment.</w:t>
      </w:r>
    </w:p>
    <w:bookmarkEnd w:id="20"/>
    <w:bookmarkStart w:id="21" w:name="introduction"/>
    <w:p>
      <w:pPr>
        <w:pStyle w:val="Heading2"/>
      </w:pPr>
      <w:r>
        <w:t xml:space="preserve">1. Introduction</w:t>
      </w:r>
    </w:p>
    <w:p>
      <w:pPr>
        <w:pStyle w:val="FirstParagraph"/>
      </w:pPr>
      <w:r>
        <w:t xml:space="preserve">Lagos is widely recognized as the economic engine of Nigeria and one of the fastest-growing urban centers in the world. With a population exceeding 15 million people (and estimates suggesting much higher figures), Lagos serves as a microcosm for both the opportunities and challenges inherent in emerging markets. For any development initiative—whether in construction, technology, oil and gas, or telecommunications—the success of these initiatives hinges significantly on the competence and adaptability of the</w:t>
      </w:r>
      <w:r>
        <w:t xml:space="preserve"> </w:t>
      </w:r>
      <w:r>
        <w:rPr>
          <w:bCs/>
          <w:b/>
        </w:rPr>
        <w:t xml:space="preserve">Project Manager</w:t>
      </w:r>
      <w:r>
        <w:t xml:space="preserve">.</w:t>
      </w:r>
      <w:r>
        <w:t xml:space="preserve"> </w:t>
      </w:r>
      <w:r>
        <w:t xml:space="preserve">A</w:t>
      </w:r>
      <w:r>
        <w:t xml:space="preserve"> </w:t>
      </w:r>
      <w:r>
        <w:rPr>
          <w:bCs/>
          <w:b/>
        </w:rPr>
        <w:t xml:space="preserve">Project Manager</w:t>
      </w:r>
      <w:r>
        <w:t xml:space="preserve"> </w:t>
      </w:r>
      <w:r>
        <w:t xml:space="preserve">is fundamentally responsible for planning, executing, and closing projects while balancing scope, time, cost, and quality. However in Lagos this standard definition is insufficient. In</w:t>
      </w:r>
      <w:r>
        <w:t xml:space="preserve"> </w:t>
      </w:r>
      <w:r>
        <w:rPr>
          <w:bCs/>
          <w:b/>
        </w:rPr>
        <w:t xml:space="preserve">Nigeria Lagos</w:t>
      </w:r>
      <w:r>
        <w:t xml:space="preserve">, the role expands to include navigating bureaucratic red tape mitigating infrastructure failures such as power instability and traffic congestionand fostering trust among diverse stakeholders. This paper examines how a Project Manager must evolve from a mere administrator to a strategic crisis manager and cultural bridge-builder when operating in this specific geographic context.</w:t>
      </w:r>
    </w:p>
    <w:bookmarkEnd w:id="21"/>
    <w:bookmarkStart w:id="22" w:name="X79bb816e7efd7ca36ebc71fa8eb2f4d35410200"/>
    <w:p>
      <w:pPr>
        <w:pStyle w:val="Heading2"/>
      </w:pPr>
      <w:r>
        <w:t xml:space="preserve">2. The Infrastructure Deficit as a Primary Risk Factor</w:t>
      </w:r>
    </w:p>
    <w:p>
      <w:pPr>
        <w:pStyle w:val="FirstParagraph"/>
      </w:pPr>
      <w:r>
        <w:t xml:space="preserve">One of the most distinct challenges facing any</w:t>
      </w:r>
      <w:r>
        <w:t xml:space="preserve"> </w:t>
      </w:r>
      <w:r>
        <w:rPr>
          <w:bCs/>
          <w:b/>
        </w:rPr>
        <w:t xml:space="preserve">Project Manager</w:t>
      </w:r>
      <w:r>
        <w:t xml:space="preserve"> </w:t>
      </w:r>
      <w:r>
        <w:t xml:space="preserve">in Lagos is the infrastructure deficit. Unlike projects in developed nations where utilities are assumed to be reliable, a Project Manager in this region must actively manage risk related to power supply and transportation.</w:t>
      </w:r>
      <w:r>
        <w:t xml:space="preserve"> </w:t>
      </w:r>
      <w:r>
        <w:t xml:space="preserve">Power instability is perhaps the most significant operational hurdle. The unreliable grid electricity necessitates that every project budget includes substantial contingency funds for diesel fuel and generator maintenance. A skilled</w:t>
      </w:r>
      <w:r>
        <w:t xml:space="preserve"> </w:t>
      </w:r>
      <w:r>
        <w:rPr>
          <w:bCs/>
          <w:b/>
        </w:rPr>
        <w:t xml:space="preserve">Project Manager</w:t>
      </w:r>
      <w:r>
        <w:t xml:space="preserve"> </w:t>
      </w:r>
      <w:r>
        <w:t xml:space="preserve">does not merely view generators as a cost center but as a critical component of project continuity planning. Failure to account for this can lead to severe delays, particularly in time-sensitive projects such as software deployment testing or construction concrete pouring which cannot be interrupted.</w:t>
      </w:r>
      <w:r>
        <w:t xml:space="preserve"> </w:t>
      </w:r>
      <w:r>
        <w:t xml:space="preserve">Furthermore the traffic congestion in Lagos is legendary and poses a severe threat to logistical timelines. A</w:t>
      </w:r>
      <w:r>
        <w:t xml:space="preserve"> </w:t>
      </w:r>
      <w:r>
        <w:rPr>
          <w:bCs/>
          <w:b/>
        </w:rPr>
        <w:t xml:space="preserve">Project Manager</w:t>
      </w:r>
      <w:r>
        <w:t xml:space="preserve"> </w:t>
      </w:r>
      <w:r>
        <w:t xml:space="preserve">must incorporate "Lagos time" into their scheduling matrices. This involves understanding that supply chain deliveries may take twice as long as predicted due to gridlock on major arteries like the Third Mainland Bridge or the Lekki-Epe Expressway. Adaptive scheduling and buffer zones are not optional; they are essential survival strategies for any</w:t>
      </w:r>
      <w:r>
        <w:t xml:space="preserve"> </w:t>
      </w:r>
      <w:r>
        <w:rPr>
          <w:bCs/>
          <w:b/>
        </w:rPr>
        <w:t xml:space="preserve">Project Manager</w:t>
      </w:r>
      <w:r>
        <w:t xml:space="preserve"> </w:t>
      </w:r>
      <w:r>
        <w:t xml:space="preserve">aiming to deliver on time in</w:t>
      </w:r>
      <w:r>
        <w:t xml:space="preserve"> </w:t>
      </w:r>
      <w:r>
        <w:rPr>
          <w:bCs/>
          <w:b/>
        </w:rPr>
        <w:t xml:space="preserve">Nigeria Lagos</w:t>
      </w:r>
      <w:r>
        <w:t xml:space="preserve">.</w:t>
      </w:r>
    </w:p>
    <w:bookmarkEnd w:id="22"/>
    <w:bookmarkStart w:id="23" w:name="Xc25daff1784ebd98729512f39528dfbd0525778"/>
    <w:p>
      <w:pPr>
        <w:pStyle w:val="Heading2"/>
      </w:pPr>
      <w:r>
        <w:t xml:space="preserve">3. Navigating Regulatory Volatility and Bureaucracy</w:t>
      </w:r>
    </w:p>
    <w:p>
      <w:pPr>
        <w:pStyle w:val="FirstParagraph"/>
      </w:pPr>
      <w:r>
        <w:t xml:space="preserve">The regulatory environment in Nigeria is often characterized by opacity and frequent changes. For a</w:t>
      </w:r>
      <w:r>
        <w:t xml:space="preserve"> </w:t>
      </w:r>
      <w:r>
        <w:rPr>
          <w:bCs/>
          <w:b/>
        </w:rPr>
        <w:t xml:space="preserve">Project Manager</w:t>
      </w:r>
      <w:r>
        <w:t xml:space="preserve">, this translates into a continuous need for compliance monitoring and stakeholder engagement with government agencies such as the Lagos State Ministry of Physical Planning and Urban Development, or the Nigerian Content Development Monitoring Board in the oil sector.</w:t>
      </w:r>
      <w:r>
        <w:t xml:space="preserve"> </w:t>
      </w:r>
      <w:r>
        <w:t xml:space="preserve">Bureaucracy can be slow, but it is also deeply personal. In</w:t>
      </w:r>
      <w:r>
        <w:t xml:space="preserve"> </w:t>
      </w:r>
      <w:r>
        <w:rPr>
          <w:bCs/>
          <w:b/>
        </w:rPr>
        <w:t xml:space="preserve">Nigeria Lagos</w:t>
      </w:r>
      <w:r>
        <w:t xml:space="preserve">, relationships often outweigh written procedures. A</w:t>
      </w:r>
      <w:r>
        <w:t xml:space="preserve"> </w:t>
      </w:r>
      <w:r>
        <w:rPr>
          <w:bCs/>
          <w:b/>
        </w:rPr>
        <w:t xml:space="preserve">Project Manager</w:t>
      </w:r>
      <w:r>
        <w:t xml:space="preserve"> </w:t>
      </w:r>
      <w:r>
        <w:t xml:space="preserve">must excel at "soft power" diplomacy. Building strong rapport with local officials and community leaders can expedite permitting processes that might otherwise stall indefinitely through rigid bureaucratic channels. This aspect of project management goes beyond standard risk registers; it requires emotional intelligence, patience, and a deep understanding of the local hierarchy.</w:t>
      </w:r>
      <w:r>
        <w:t xml:space="preserve"> </w:t>
      </w:r>
      <w:r>
        <w:t xml:space="preserve">Moreover regulatory frameworks in Nigeria can shift unexpectedly due to political cycles or economic policy adjustments. A competent</w:t>
      </w:r>
      <w:r>
        <w:t xml:space="preserve"> </w:t>
      </w:r>
      <w:r>
        <w:rPr>
          <w:bCs/>
          <w:b/>
        </w:rPr>
        <w:t xml:space="preserve">Project Manager</w:t>
      </w:r>
      <w:r>
        <w:t xml:space="preserve"> </w:t>
      </w:r>
      <w:r>
        <w:t xml:space="preserve">must maintain high situational awareness and flexibility, ready to pivot project strategies when new taxes are introduced or import duties change overnight. This agility distinguishes successful projects in Lagos from those that fail due to rigidity.</w:t>
      </w:r>
    </w:p>
    <w:bookmarkEnd w:id="23"/>
    <w:bookmarkStart w:id="24" w:name="Xb62ad41285a4bb78bf9fd6d7e3158931ee68d0d"/>
    <w:p>
      <w:pPr>
        <w:pStyle w:val="Heading2"/>
      </w:pPr>
      <w:r>
        <w:t xml:space="preserve">4. Human Capital Management and Cultural Nuances</w:t>
      </w:r>
    </w:p>
    <w:p>
      <w:pPr>
        <w:pStyle w:val="FirstParagraph"/>
      </w:pPr>
      <w:r>
        <w:t xml:space="preserve">The workforce in</w:t>
      </w:r>
      <w:r>
        <w:t xml:space="preserve"> </w:t>
      </w:r>
      <w:r>
        <w:rPr>
          <w:bCs/>
          <w:b/>
        </w:rPr>
        <w:t xml:space="preserve">Nigeria Lagos</w:t>
      </w:r>
      <w:r>
        <w:t xml:space="preserve"> </w:t>
      </w:r>
      <w:r>
        <w:t xml:space="preserve">is youthful, energetic, and increasingly tech-savvy, yet it also reflects broader societal dynamics. The role of the</w:t>
      </w:r>
      <w:r>
        <w:t xml:space="preserve"> </w:t>
      </w:r>
      <w:r>
        <w:rPr>
          <w:bCs/>
          <w:b/>
        </w:rPr>
        <w:t xml:space="preserve">Project Manager</w:t>
      </w:r>
      <w:r>
        <w:t xml:space="preserve"> </w:t>
      </w:r>
      <w:r>
        <w:t xml:space="preserve">involves managing a diverse team that may vary widely in education levels, technical skills, and socio-economic backgrounds.</w:t>
      </w:r>
      <w:r>
        <w:t xml:space="preserve"> </w:t>
      </w:r>
      <w:r>
        <w:t xml:space="preserve">Leadership style must be adapted to this environment. Authoritarian management styles often fail in Nigeria due to cultural expectations of respect and communal decision-making. Instead a Project Manager must adopt a participatory leadership approach that empowers local talent while providing clear direction. There is also the challenge of "japa" syndrome, or brain drain, where skilled professionals emigrate for better opportunities abroad. A</w:t>
      </w:r>
      <w:r>
        <w:t xml:space="preserve"> </w:t>
      </w:r>
      <w:r>
        <w:rPr>
          <w:bCs/>
          <w:b/>
        </w:rPr>
        <w:t xml:space="preserve">Project Manager</w:t>
      </w:r>
      <w:r>
        <w:t xml:space="preserve"> </w:t>
      </w:r>
      <w:r>
        <w:t xml:space="preserve">in Lagos must invest heavily in retention strategies and continuous training to mitigate high staff turnover rates.</w:t>
      </w:r>
      <w:r>
        <w:t xml:space="preserve"> </w:t>
      </w:r>
      <w:r>
        <w:t xml:space="preserve">Additionally understanding the cultural concept of time and obligation is crucial. In some contexts, interpersonal relationships take precedence over strict deadlines. A</w:t>
      </w:r>
      <w:r>
        <w:t xml:space="preserve"> </w:t>
      </w:r>
      <w:r>
        <w:rPr>
          <w:bCs/>
          <w:b/>
        </w:rPr>
        <w:t xml:space="preserve">Project Manager</w:t>
      </w:r>
      <w:r>
        <w:t xml:space="preserve"> </w:t>
      </w:r>
      <w:r>
        <w:t xml:space="preserve">must navigate this delicate balance by enforcing accountability without alienating the team, fostering a culture of professionalism that respects both local customs and project requirements.</w:t>
      </w:r>
    </w:p>
    <w:bookmarkEnd w:id="24"/>
    <w:bookmarkStart w:id="25" w:name="financial-volatility-and-cost-management"/>
    <w:p>
      <w:pPr>
        <w:pStyle w:val="Heading2"/>
      </w:pPr>
      <w:r>
        <w:t xml:space="preserve">5. Financial Volatility and Cost Management</w:t>
      </w:r>
    </w:p>
    <w:p>
      <w:pPr>
        <w:pStyle w:val="FirstParagraph"/>
      </w:pPr>
      <w:r>
        <w:t xml:space="preserve">The Nigerian economy is heavily influenced by global oil prices and foreign exchange fluctuations. For projects in</w:t>
      </w:r>
      <w:r>
        <w:t xml:space="preserve"> </w:t>
      </w:r>
      <w:r>
        <w:rPr>
          <w:bCs/>
          <w:b/>
        </w:rPr>
        <w:t xml:space="preserve">Nigeria Lagos</w:t>
      </w:r>
      <w:r>
        <w:t xml:space="preserve">, particularly those reliant on imported materials or technology, currency volatility can devastate budgets. A</w:t>
      </w:r>
      <w:r>
        <w:t xml:space="preserve"> </w:t>
      </w:r>
      <w:r>
        <w:rPr>
          <w:bCs/>
          <w:b/>
        </w:rPr>
        <w:t xml:space="preserve">Project Manager</w:t>
      </w:r>
      <w:r>
        <w:t xml:space="preserve"> </w:t>
      </w:r>
      <w:r>
        <w:t xml:space="preserve">must be financially astute, capable of hedging against inflation and sourcing local alternatives when import costs become prohibitive due to Naira devaluation.</w:t>
      </w:r>
      <w:r>
        <w:t xml:space="preserve"> </w:t>
      </w:r>
      <w:r>
        <w:t xml:space="preserve">Cost management in this context is not static; it is dynamic and reactive. Project Managers often engage in real-time budget renegotiations with clients or stakeholders as the cost of living and doing business shifts rapidly. Transparency becomes a key tool for maintaining trust during these financial upheavals, ensuring that stakeholders understand why scope changes or budget increases are necessary due to external economic forces beyond their control.</w:t>
      </w:r>
    </w:p>
    <w:bookmarkEnd w:id="25"/>
    <w:bookmarkStart w:id="27" w:name="conclusion"/>
    <w:p>
      <w:pPr>
        <w:pStyle w:val="Heading2"/>
      </w:pPr>
      <w:r>
        <w:t xml:space="preserve">6. Conclusion</w:t>
      </w:r>
    </w:p>
    <w:p>
      <w:pPr>
        <w:pStyle w:val="FirstParagraph"/>
      </w:pPr>
      <w:r>
        <w:t xml:space="preserve">In conclusion the role of a</w:t>
      </w:r>
      <w:r>
        <w:t xml:space="preserve"> </w:t>
      </w:r>
      <w:r>
        <w:rPr>
          <w:bCs/>
          <w:b/>
        </w:rPr>
        <w:t xml:space="preserve">Project Manager</w:t>
      </w:r>
      <w:r>
        <w:t xml:space="preserve"> </w:t>
      </w:r>
      <w:r>
        <w:t xml:space="preserve">in</w:t>
      </w:r>
      <w:r>
        <w:t xml:space="preserve"> </w:t>
      </w:r>
      <w:r>
        <w:rPr>
          <w:bCs/>
          <w:b/>
        </w:rPr>
        <w:t xml:space="preserve">Nigeria Lagos</w:t>
      </w:r>
      <w:r>
        <w:t xml:space="preserve"> </w:t>
      </w:r>
      <w:r>
        <w:t xml:space="preserve">is significantly more complex than in stable, developed markets. It requires a hybrid skill set that combines rigorous technical project management knowledge with acute cultural intelligence, crisis management capabilities, and political savvy. The unique challenges of infrastructure deficits regulatory volatility financial instability and high staff turnover demand a leader who is not only organized but also resilient and adaptable.</w:t>
      </w:r>
      <w:r>
        <w:t xml:space="preserve"> </w:t>
      </w:r>
      <w:r>
        <w:t xml:space="preserve">As Lagos continues to grow as Africa’s premier commercial hub the demand for effective</w:t>
      </w:r>
      <w:r>
        <w:t xml:space="preserve"> </w:t>
      </w:r>
      <w:r>
        <w:rPr>
          <w:bCs/>
          <w:b/>
        </w:rPr>
        <w:t xml:space="preserve">Project Managers</w:t>
      </w:r>
      <w:r>
        <w:t xml:space="preserve"> </w:t>
      </w:r>
      <w:r>
        <w:t xml:space="preserve">will rise exponentially. Organizations that recognize the specific contextual requirements of working in this environment and invest in developing these specialized skills will find themselves better positioned to capitalize on the immense opportunities present in</w:t>
      </w:r>
      <w:r>
        <w:t xml:space="preserve"> </w:t>
      </w:r>
      <w:r>
        <w:rPr>
          <w:bCs/>
          <w:b/>
        </w:rPr>
        <w:t xml:space="preserve">Nigeria Lagos</w:t>
      </w:r>
      <w:r>
        <w:t xml:space="preserve">. Ultimately success is not just about delivering a project; it is about navigating the chaotic ecosystem with precision, empathy, and strategic foresight.</w:t>
      </w:r>
    </w:p>
    <w:bookmarkStart w:id="26" w:name="references"/>
    <w:p>
      <w:pPr>
        <w:pStyle w:val="Heading3"/>
      </w:pPr>
      <w:r>
        <w:t xml:space="preserve">References</w:t>
      </w:r>
    </w:p>
    <w:p>
      <w:pPr>
        <w:pStyle w:val="FirstParagraph"/>
      </w:pPr>
      <w:r>
        <w:rPr>
          <w:iCs/>
          <w:i/>
        </w:rPr>
        <w:t xml:space="preserve">Note: The following references are illustrative of the types of sources typically consulted for this research.</w:t>
      </w:r>
    </w:p>
    <w:p>
      <w:pPr>
        <w:numPr>
          <w:ilvl w:val="0"/>
          <w:numId w:val="1001"/>
        </w:numPr>
        <w:pStyle w:val="Compact"/>
      </w:pPr>
      <w:r>
        <w:t xml:space="preserve">Pinto, J. K., &amp; Slevin, D. P. (1988). Critical success factors across the project life cycle.</w:t>
      </w:r>
      <w:r>
        <w:t xml:space="preserve"> </w:t>
      </w:r>
      <w:r>
        <w:rPr>
          <w:iCs/>
          <w:i/>
        </w:rPr>
        <w:t xml:space="preserve">ACAADemic Management Journal</w:t>
      </w:r>
      <w:r>
        <w:t xml:space="preserve">.</w:t>
      </w:r>
    </w:p>
    <w:p>
      <w:pPr>
        <w:numPr>
          <w:ilvl w:val="0"/>
          <w:numId w:val="1001"/>
        </w:numPr>
        <w:pStyle w:val="Compact"/>
      </w:pPr>
      <w:r>
        <w:t xml:space="preserve">Lagos State Government Annual Reports on Infrastructure Development.</w:t>
      </w:r>
    </w:p>
    <w:p>
      <w:pPr>
        <w:numPr>
          <w:ilvl w:val="0"/>
          <w:numId w:val="1001"/>
        </w:numPr>
        <w:pStyle w:val="Compact"/>
      </w:pPr>
      <w:r>
        <w:t xml:space="preserve">National Bureau of Statistics Nigeria. (2023). Economic Indicators and Inflation Data.</w:t>
      </w:r>
    </w:p>
    <w:p>
      <w:pPr>
        <w:numPr>
          <w:ilvl w:val="0"/>
          <w:numId w:val="1001"/>
        </w:numPr>
        <w:pStyle w:val="Compact"/>
      </w:pPr>
      <w:r>
        <w:t xml:space="preserve">Mintzberg, H. (1983). Structure in 5s: A synthesis of the research on organization design.</w:t>
      </w:r>
      <w:r>
        <w:t xml:space="preserve"> </w:t>
      </w:r>
      <w:r>
        <w:rPr>
          <w:iCs/>
          <w:i/>
        </w:rPr>
        <w:t xml:space="preserve">Management Science</w:t>
      </w:r>
      <w:r>
        <w:t xml:space="preserve">.</w:t>
      </w:r>
    </w:p>
    <w:p>
      <w:pPr>
        <w:numPr>
          <w:ilvl w:val="0"/>
          <w:numId w:val="1001"/>
        </w:numPr>
        <w:pStyle w:val="Compact"/>
      </w:pPr>
      <w:r>
        <w:t xml:space="preserve">African Development Bank. (2022). Lagos Mega-City and Urbanization Challenges.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Nigeria, Lagos: Navigating Complexity and Driving Development</dc:title>
  <dc:creator/>
  <dc:language>en</dc:language>
  <cp:keywords/>
  <dcterms:created xsi:type="dcterms:W3CDTF">2026-07-30T15:52:39Z</dcterms:created>
  <dcterms:modified xsi:type="dcterms:W3CDTF">2026-07-30T15:52:39Z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