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7fc85e9e8e02203a3178016e20a2ac62fe50faa"/>
    <w:p>
      <w:pPr>
        <w:pStyle w:val="Heading1"/>
      </w:pPr>
      <w:r>
        <w:t xml:space="preserve">The Evolving Role of the Psychiatrist in Ghana Accra:</w:t>
      </w:r>
    </w:p>
    <w:bookmarkStart w:id="20" w:name="Xf8dd1f026b8682e84571b84a3f1f8e80316314b"/>
    <w:p>
      <w:pPr>
        <w:pStyle w:val="Heading2"/>
      </w:pPr>
      <w:r>
        <w:t xml:space="preserve">Bridging Tradition and Modernity in Mental Healthcare</w:t>
      </w:r>
    </w:p>
    <w:p>
      <w:pPr>
        <w:pStyle w:val="FirstParagraph"/>
      </w:pPr>
      <w:r>
        <w:rPr>
          <w:iCs/>
          <w:i/>
          <w:bCs/>
          <w:b/>
        </w:rPr>
        <w:t xml:space="preserve">Abstract</w:t>
      </w:r>
      <w:r>
        <w:t xml:space="preserve">: This Research Paper explores the critical landscape of psychiatry within Ghana Accra, examining the unique challenges and opportunities facing mental health professionals. As a rapidly urbanizing hub, Ghana Accra presents a complex intersection of traditional beliefs and modern medical science. This document analyzes the role of the Psychiatrist in navigating these dualities, addressing systemic healthcare gaps, and implementing culturally sensitive interventions to improve public mental wellness in one of West Africa's most dynamic capitals.</w:t>
      </w:r>
    </w:p>
    <w:bookmarkEnd w:id="20"/>
    <w:bookmarkStart w:id="21" w:name="introduction"/>
    <w:p>
      <w:pPr>
        <w:pStyle w:val="Heading2"/>
      </w:pPr>
      <w:r>
        <w:t xml:space="preserve">1. Introduction</w:t>
      </w:r>
    </w:p>
    <w:p>
      <w:pPr>
        <w:pStyle w:val="FirstParagraph"/>
      </w:pPr>
      <w:r>
        <w:t xml:space="preserve">Mental health has long been a neglected aspect of global healthcare systems, but the discourse is shifting rapidly in developing nations with significant urbanization trends. At the forefront of this change in West Africa is Ghana Accra, a city characterized by its vibrant culture, economic growth, and complex social fabric. Within this context, the definition and function of the Psychiatrist have undergone profound transformation. Historically viewed through a lens of stigma or misunderstanding, mental health care is now gaining traction as an essential component of public health in Ghana Accra.</w:t>
      </w:r>
    </w:p>
    <w:p>
      <w:pPr>
        <w:pStyle w:val="BodyText"/>
      </w:pPr>
      <w:r>
        <w:t xml:space="preserve">This Research Paper aims to dissect the current state of psychiatric services in Ghana Accra. It argues that for mental healthcare to be effective, the Psychiatrist must operate not merely as a medical practitioner prescribing medication, but as a cultural mediator who bridges the gap between evidence-based Western psychiatry and indigenous healing practices prevalent in Ghanaian society.</w:t>
      </w:r>
    </w:p>
    <w:bookmarkEnd w:id="21"/>
    <w:bookmarkStart w:id="22" w:name="Xf3512984ccccd7b6480913112820e707e377a7e"/>
    <w:p>
      <w:pPr>
        <w:pStyle w:val="Heading2"/>
      </w:pPr>
      <w:r>
        <w:t xml:space="preserve">2. The Context of Mental Health in Ghana Accra</w:t>
      </w:r>
    </w:p>
    <w:p>
      <w:pPr>
        <w:pStyle w:val="FirstParagraph"/>
      </w:pPr>
      <w:r>
        <w:t xml:space="preserve">To understand the necessity of specialized psychiatric care, one must first contextualize the environment of Ghana Accra. As the capital city, it is a melting pot for people from various ethnic groups across Ghana and beyond. This diversity brings with it a rich tapestry of beliefs regarding health and illness. In many traditional Ghanaian communities, mental distress is often attributed to spiritual causes—such as ancestral wrath or witchcraft—rather than biological or psychological factors.</w:t>
      </w:r>
    </w:p>
    <w:p>
      <w:pPr>
        <w:pStyle w:val="BodyText"/>
      </w:pPr>
      <w:r>
        <w:t xml:space="preserve">However, urbanization in Ghana Accra has introduced new stressors. The fast-paced lifestyle, economic pressure, unemployment among the youth demographic, and the lingering impacts of historical trauma have led to a rising prevalence of depression, anxiety disorders, and substance abuse issues. Despite these growing needs for professional help in Ghana Accra there remains a stark disparity between demand and supply when it comes to mental health professionals.</w:t>
      </w:r>
    </w:p>
    <w:bookmarkEnd w:id="22"/>
    <w:bookmarkStart w:id="23" w:name="Xf9ef662b44bda1f0c6183e045ee592a1b9b3159"/>
    <w:p>
      <w:pPr>
        <w:pStyle w:val="Heading2"/>
      </w:pPr>
      <w:r>
        <w:t xml:space="preserve">3. The Role of the Psychiatrist: More Than Clinicians</w:t>
      </w:r>
    </w:p>
    <w:p>
      <w:pPr>
        <w:pStyle w:val="FirstParagraph"/>
      </w:pPr>
      <w:r>
        <w:t xml:space="preserve">In this unique socio-cultural landscape, the role of a Psychiatrist extends beyond traditional diagnostic boundaries. A Psychiatrist in Ghana Accra is often the first point of contact for individuals suffering from severe mental distress who have not found relief through community elders or faith-based healers. Consequently, the Psychiatrist must possess high levels of cultural competency.</w:t>
      </w:r>
    </w:p>
    <w:p>
      <w:pPr>
        <w:pStyle w:val="BodyText"/>
      </w:pPr>
      <w:r>
        <w:rPr>
          <w:bCs/>
          <w:b/>
        </w:rPr>
        <w:t xml:space="preserve">A. Diagnostic Nuance</w:t>
      </w:r>
      <w:r>
        <w:t xml:space="preserve">: The diagnostic process for a Psychiatrist in this region requires sensitivity to how symptoms are expressed culturally. For instance, somatic complaints (physical symptoms like headaches or stomach pain) are often more prevalent than verbal expressions of sadness among Ghanaian patients. A skilled Psychiatrist must recognize these non-verbal cues to accurately diagnose conditions such as major depressive disorder.</w:t>
      </w:r>
    </w:p>
    <w:p>
      <w:pPr>
        <w:pStyle w:val="BodyText"/>
      </w:pPr>
      <w:r>
        <w:rPr>
          <w:bCs/>
          <w:b/>
        </w:rPr>
        <w:t xml:space="preserve">B. Psychoeducation and Destigmatization</w:t>
      </w:r>
      <w:r>
        <w:t xml:space="preserve">: A significant portion of the Psychiatrist's time in Ghana Accra is dedicated to psychoeducation. Many families are unaware that mental illness is a medical condition, not a moral failing or spiritual curse. The Psychiatrist plays a pivotal role in dismantling these stigmas by educating patients and their families about neurobiology, treatment options, and recovery pathways.</w:t>
      </w:r>
    </w:p>
    <w:p>
      <w:pPr>
        <w:pStyle w:val="BodyText"/>
      </w:pPr>
      <w:r>
        <w:rPr>
          <w:bCs/>
          <w:b/>
        </w:rPr>
        <w:t xml:space="preserve">C. Collaborative Care</w:t>
      </w:r>
      <w:r>
        <w:t xml:space="preserve">: Given the shortage of resources in Ghana Accra’s public health sector, Psychiatric care often requires a multidisciplinary approach. The Psychiatrist works alongside clinical psychologists, psychiatric nurses, social workers to provide holistic care that addresses not just the individual patient but their family and community context.</w:t>
      </w:r>
    </w:p>
    <w:bookmarkEnd w:id="23"/>
    <w:bookmarkStart w:id="24" w:name="X9f047182953fd399cf0bb4d5881f04bd5b30665"/>
    <w:p>
      <w:pPr>
        <w:pStyle w:val="Heading2"/>
      </w:pPr>
      <w:r>
        <w:t xml:space="preserve">4. Challenges Facing the Psychiatric Sector in Ghana Accra</w:t>
      </w:r>
    </w:p>
    <w:p>
      <w:pPr>
        <w:pStyle w:val="FirstParagraph"/>
      </w:pPr>
      <w:r>
        <w:t xml:space="preserve">Despite progress, the path forward for psychiatry in Ghana Accra is fraught with systemic challenges. The primary issue is resource scarcity. While urban centers like Ghana Accra have better infrastructure than rural areas, there remains a critical shortage of beds and specialized medication.</w:t>
      </w:r>
    </w:p>
    <w:p>
      <w:pPr>
        <w:pStyle w:val="BodyText"/>
      </w:pPr>
      <w:r>
        <w:rPr>
          <w:bCs/>
          <w:b/>
        </w:rPr>
        <w:t xml:space="preserve">A. Human Resource Deficit</w:t>
      </w:r>
      <w:r>
        <w:t xml:space="preserve">: There are very few Psychiatrists per capita in Ghana compared to global averages. Most specialists are concentrated in the tertiary hospitals of Ghana Accra, leaving other regions underserved. This concentration creates a bottleneck where waiting lists for appointments can be excessively long.</w:t>
      </w:r>
    </w:p>
    <w:p>
      <w:pPr>
        <w:pStyle w:val="BodyText"/>
      </w:pPr>
      <w:r>
        <w:rPr>
          <w:bCs/>
          <w:b/>
        </w:rPr>
        <w:t xml:space="preserve">B. Financial Barriers</w:t>
      </w:r>
      <w:r>
        <w:t xml:space="preserve">: While the National Health Insurance Scheme (NHIS) covers some mental health services, out-of-pocket expenses remain a significant barrier for many citizens in Ghana Accra who rely on the informal sector. High costs of specialized therapy and certain medications can lead to poor adherence to treatment plans.</w:t>
      </w:r>
    </w:p>
    <w:p>
      <w:pPr>
        <w:pStyle w:val="BodyText"/>
      </w:pPr>
      <w:r>
        <w:rPr>
          <w:bCs/>
          <w:b/>
        </w:rPr>
        <w:t xml:space="preserve">C. Integration of Traditional Medicine</w:t>
      </w:r>
      <w:r>
        <w:t xml:space="preserve">: Navigating the relationship between modern medicine and traditional healing remains complex. Some patients use both systems simultaneously, which can lead to dangerous drug interactions if undisclosed to the Psychiatrist. Establishing a framework for respectful collaboration rather than conflict is an ongoing challenge in Ghana Accra.</w:t>
      </w:r>
    </w:p>
    <w:bookmarkEnd w:id="24"/>
    <w:bookmarkStart w:id="25" w:name="Xb197dfcbf53fec7fd30e702acb20019e7fb40f3"/>
    <w:p>
      <w:pPr>
        <w:pStyle w:val="Heading2"/>
      </w:pPr>
      <w:r>
        <w:t xml:space="preserve">5. Strategic Recommendations and Future Directions</w:t>
      </w:r>
    </w:p>
    <w:p>
      <w:pPr>
        <w:pStyle w:val="FirstParagraph"/>
      </w:pPr>
      <w:r>
        <w:t xml:space="preserve">To strengthen the role of the Psychiatrist and improve outcomes in Ghana Accra, several strategic initiatives are necessary.</w:t>
      </w:r>
    </w:p>
    <w:p>
      <w:pPr>
        <w:numPr>
          <w:ilvl w:val="0"/>
          <w:numId w:val="1001"/>
        </w:numPr>
        <w:pStyle w:val="Compact"/>
      </w:pPr>
      <w:r>
        <w:rPr>
          <w:bCs/>
          <w:b/>
        </w:rPr>
        <w:t xml:space="preserve">Task Shifting:</w:t>
      </w:r>
      <w:r>
        <w:t xml:space="preserve">: Training non-specialist healthcare workers to screen and manage mild-to-moderate mental health conditions can relieve the burden on Psychiatrists in Ghana Accra.</w:t>
      </w:r>
    </w:p>
    <w:p>
      <w:pPr>
        <w:numPr>
          <w:ilvl w:val="0"/>
          <w:numId w:val="1001"/>
        </w:numPr>
        <w:pStyle w:val="Compact"/>
      </w:pPr>
      <w:r>
        <w:rPr>
          <w:bCs/>
          <w:b/>
        </w:rPr>
        <w:t xml:space="preserve">Digital Health Solutions:</w:t>
      </w:r>
      <w:r>
        <w:t xml:space="preserve">: Leveraging telepsychiatry platforms can expand access to psychiatric care beyond the immediate urban center, reaching rural areas where resources are even scarcer.</w:t>
      </w:r>
    </w:p>
    <w:p>
      <w:pPr>
        <w:numPr>
          <w:ilvl w:val="0"/>
          <w:numId w:val="1001"/>
        </w:numPr>
        <w:pStyle w:val="Compact"/>
      </w:pPr>
      <w:r>
        <w:rPr>
          <w:bCs/>
          <w:b/>
        </w:rPr>
        <w:t xml:space="preserve">Polycentric Curriculum:</w:t>
      </w:r>
      <w:r>
        <w:t xml:space="preserve">: Medical schools in Ghana must evolve their curricula to include extensive training on cultural psychiatry. Future doctors must be equipped with the tools to understand and respect indigenous beliefs while providing evidence-based care.</w:t>
      </w:r>
    </w:p>
    <w:p>
      <w:pPr>
        <w:numPr>
          <w:ilvl w:val="0"/>
          <w:numId w:val="1001"/>
        </w:numPr>
        <w:pStyle w:val="Compact"/>
      </w:pPr>
      <w:r>
        <w:rPr>
          <w:bCs/>
          <w:b/>
        </w:rPr>
        <w:t xml:space="preserve">Public Awareness Campaigns:</w:t>
      </w:r>
      <w:r>
        <w:t xml:space="preserve">: Government and non-governmental organizations in Ghana Accra should launch aggressive campaigns to destigmatize mental illness, emphasizing that seeking help from a Psychiatrist is a sign of strength.</w:t>
      </w:r>
    </w:p>
    <w:bookmarkEnd w:id="25"/>
    <w:bookmarkStart w:id="26" w:name="conclusion"/>
    <w:p>
      <w:pPr>
        <w:pStyle w:val="Heading2"/>
      </w:pPr>
      <w:r>
        <w:t xml:space="preserve">6. Conclusion</w:t>
      </w:r>
    </w:p>
    <w:p>
      <w:pPr>
        <w:pStyle w:val="FirstParagraph"/>
      </w:pPr>
      <w:r>
        <w:t xml:space="preserve">The landscape of mental health care in Ghana Accra is at a pivotal juncture. The Psychiatrist stands as a crucial figure in this transition, serving as both healer and educator. By acknowledging the complex interplay between tradition and modernity, Psychiatric professionals can tailor interventions that are not only medically sound but also culturally resonant.</w:t>
      </w:r>
    </w:p>
    <w:p>
      <w:pPr>
        <w:pStyle w:val="BodyText"/>
      </w:pPr>
      <w:r>
        <w:t xml:space="preserve">This Research Paper highlights that while challenges such as resource limitations and stigma persist, the dedication of mental health professionals in Ghana Accra offers hope for a healthier future. Strengthening the psychiatric infrastructure requires sustained investment, policy reform, and community engagement. Ultimately, the goal is to ensure that every individual in Ghana Accra has access to high-quality psychiatric care that respects their humanity and cultural heritage.</w:t>
      </w:r>
    </w:p>
    <w:bookmarkEnd w:id="26"/>
    <w:bookmarkStart w:id="27" w:name="references"/>
    <w:p>
      <w:pPr>
        <w:pStyle w:val="Heading2"/>
      </w:pPr>
      <w:r>
        <w:t xml:space="preserve">7. References</w:t>
      </w:r>
    </w:p>
    <w:p>
      <w:pPr>
        <w:pStyle w:val="FirstParagraph"/>
      </w:pPr>
      <w:r>
        <w:rPr>
          <w:iCs/>
          <w:i/>
        </w:rPr>
        <w:t xml:space="preserve">(Note: This is a simulated reference list for the purpose of this document structure)</w:t>
      </w:r>
    </w:p>
    <w:p>
      <w:pPr>
        <w:numPr>
          <w:ilvl w:val="0"/>
          <w:numId w:val="1002"/>
        </w:numPr>
        <w:pStyle w:val="Compact"/>
      </w:pPr>
      <w:r>
        <w:t xml:space="preserve">Afrifa, E., &amp; Yawson, A. (2018). Mental Health in Ghana: Challenges and Opportunities. Journal of West African Psychiatry.</w:t>
      </w:r>
    </w:p>
    <w:p>
      <w:pPr>
        <w:numPr>
          <w:ilvl w:val="0"/>
          <w:numId w:val="1002"/>
        </w:numPr>
        <w:pStyle w:val="Compact"/>
      </w:pPr>
      <w:r>
        <w:t xml:space="preserve">Ghana Health Service. (2021). National Mental Health Strategic Plan 2021-2035.</w:t>
      </w:r>
    </w:p>
    <w:p>
      <w:pPr>
        <w:numPr>
          <w:ilvl w:val="0"/>
          <w:numId w:val="1002"/>
        </w:numPr>
        <w:pStyle w:val="Compact"/>
      </w:pPr>
      <w:r>
        <w:t xml:space="preserve">Nyamathi, A., et al. (2019). Urbanization and Mental Health in Sub-Saharan Africa: The Case of Accra.</w:t>
      </w:r>
    </w:p>
    <w:p>
      <w:pPr>
        <w:numPr>
          <w:ilvl w:val="0"/>
          <w:numId w:val="1002"/>
        </w:numPr>
        <w:pStyle w:val="Compact"/>
      </w:pPr>
      <w:r>
        <w:t xml:space="preserve">Sorup, J. (2016). Traditional Beliefs and Mental Illness Treatment Seeking Behavior in Ghana.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Ghana Accra: Bridging Tradition and Modernity</dc:title>
  <dc:creator/>
  <dc:language>en</dc:language>
  <cp:keywords/>
  <dcterms:created xsi:type="dcterms:W3CDTF">2026-07-29T21:11:07Z</dcterms:created>
  <dcterms:modified xsi:type="dcterms:W3CDTF">2026-07-29T21:11:07Z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