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5bddbd41c1a4776a0fb1c284af70d95718a737f"/>
    <w:p>
      <w:pPr>
        <w:pStyle w:val="Heading1"/>
      </w:pPr>
      <w:r>
        <w:t xml:space="preserve">The Role and Evolution of the Psychiatrist in Japan Tokyo</w:t>
      </w:r>
      <w:r>
        <w:br/>
      </w:r>
      <w:r>
        <w:t xml:space="preserve">A Comprehensive Research Analysis</w:t>
      </w:r>
    </w:p>
    <w:p>
      <w:pPr>
        <w:pStyle w:val="FirstParagraph"/>
      </w:pPr>
      <w:r>
        <w:rPr>
          <w:bCs/>
          <w:b/>
        </w:rPr>
        <w:t xml:space="preserve">Date:</w:t>
      </w:r>
      <w:r>
        <w:t xml:space="preserve"> </w:t>
      </w:r>
      <w:r>
        <w:t xml:space="preserve">October 2023</w:t>
      </w:r>
      <w:r>
        <w:br/>
      </w:r>
      <w:r>
        <w:rPr>
          <w:bCs/>
          <w:b/>
        </w:rPr>
        <w:t xml:space="preserve">Subject:</w:t>
      </w:r>
      <w:r>
        <w:t xml:space="preserve">Mental Health Systems, Cultural Psychology, Urban Psychiatry</w:t>
      </w:r>
    </w:p>
    <w:bookmarkStart w:id="20" w:name="abstract"/>
    <w:p>
      <w:pPr>
        <w:pStyle w:val="Heading2"/>
      </w:pPr>
      <w:r>
        <w:t xml:space="preserve">Abstract</w:t>
      </w:r>
    </w:p>
    <w:p>
      <w:pPr>
        <w:pStyle w:val="FirstParagraph"/>
      </w:pPr>
      <w:r>
        <w:t xml:space="preserve">This research paper examines the critical and multifaceted role of the psychiatrist within the unique socio-cultural context of Japan Tokyo. As one of the world's most densely populated urban centers, Japan Tokyo presents distinct challenges regarding mental health care, including high work-related stress, social isolation (</w:t>
      </w:r>
      <w:r>
        <w:rPr>
          <w:iCs/>
          <w:i/>
        </w:rPr>
        <w:t xml:space="preserve">kodoku</w:t>
      </w:r>
      <w:r>
        <w:t xml:space="preserve">), and a persistent stigma surrounding psychiatric treatment. This document explores how psychiatrists in this specific locale navigate these issues, adapting traditional Western medical models to fit the collective ethos of Japanese society. The study highlights the evolving responsibilities of the psychiatrist not merely as a clinician treating pathology, but as a mediator between individual distress and societal expectations.</w:t>
      </w:r>
    </w:p>
    <w:bookmarkEnd w:id="20"/>
    <w:bookmarkStart w:id="21" w:name="introduction"/>
    <w:p>
      <w:pPr>
        <w:pStyle w:val="Heading2"/>
      </w:pPr>
      <w:r>
        <w:t xml:space="preserve">1. Introduction</w:t>
      </w:r>
    </w:p>
    <w:p>
      <w:pPr>
        <w:pStyle w:val="FirstParagraph"/>
      </w:pPr>
      <w:r>
        <w:t xml:space="preserve">Mental health in modern urban societies is increasingly recognized as a public health priority. In Japan Tokyo, the pace of life, economic pressures, and rapid technological integration have contributed to rising rates of anxiety disorders, depression, and burnout. However,the landscape of mental healthcare in this region is heavily influenced by cultural nuances that distinguish it from Western counterparts. The psychiatrist in Japan Tokyo operates within a system where the concept of</w:t>
      </w:r>
      <w:r>
        <w:t xml:space="preserve"> </w:t>
      </w:r>
      <w:r>
        <w:rPr>
          <w:iCs/>
          <w:i/>
        </w:rPr>
        <w:t xml:space="preserve">ikigai</w:t>
      </w:r>
      <w:r>
        <w:t xml:space="preserve"> </w:t>
      </w:r>
      <w:r>
        <w:t xml:space="preserve">(reason for being) and social harmony (</w:t>
      </w:r>
      <w:r>
        <w:rPr>
          <w:iCs/>
          <w:i/>
        </w:rPr>
        <w:t xml:space="preserve">wa</w:t>
      </w:r>
      <w:r>
        <w:t xml:space="preserve">) are paramount. This paper argues that the effectiveness of psychiatric care in Japan Tokyo relies significantly on the practitioner’s ability to integrate cultural sensitivity with clinical expertise.</w:t>
      </w:r>
    </w:p>
    <w:bookmarkEnd w:id="21"/>
    <w:bookmarkStart w:id="22" w:name="cultural-context-and-stigma"/>
    <w:p>
      <w:pPr>
        <w:pStyle w:val="Heading2"/>
      </w:pPr>
      <w:r>
        <w:t xml:space="preserve">2. Cultural Context and Stigma</w:t>
      </w:r>
    </w:p>
    <w:p>
      <w:pPr>
        <w:pStyle w:val="FirstParagraph"/>
      </w:pPr>
      <w:r>
        <w:t xml:space="preserve">A primary challenge facing psychiatrists in Japan Tokyo is the historical stigma associated with mental illness. Historically, mental health issues were often viewed through a lens of moral failing or weakness, particularly in the context of professional duties. In the corporate culture of Japan Tokyo, taking leave for mental health reasons has traditionally been stigmatized as a lack of resilience. Consequently many patients delay seeking help until their symptoms become severe.</w:t>
      </w:r>
    </w:p>
    <w:p>
      <w:pPr>
        <w:pStyle w:val="BodyText"/>
      </w:pPr>
      <w:r>
        <w:t xml:space="preserve">To combat this, modern psychiatrists in Japan Tokyo have adopted a more holistic approach. Rather than solely focusing on medication and diagnosis as defined by the DSM-5 or ICD-11, practitioners often incorporate</w:t>
      </w:r>
      <w:r>
        <w:t xml:space="preserve"> </w:t>
      </w:r>
      <w:r>
        <w:rPr>
          <w:iCs/>
          <w:i/>
        </w:rPr>
        <w:t xml:space="preserve">kango</w:t>
      </w:r>
      <w:r>
        <w:t xml:space="preserve">(nursing/care) principles that emphasize empathy and long-term relationship building. This approach helps mitigate stigma by framing mental health care not as a treatment for "madness," but as maintenance for overall well-being, similar to physical healthcare.</w:t>
      </w:r>
    </w:p>
    <w:bookmarkEnd w:id="22"/>
    <w:bookmarkStart w:id="25" w:name="X9dacd1609d51fbdb749f1ddfedd317147bd3697"/>
    <w:p>
      <w:pPr>
        <w:pStyle w:val="Heading2"/>
      </w:pPr>
      <w:r>
        <w:t xml:space="preserve">3. The Unique Demographic Pressures in Japan Tokyo</w:t>
      </w:r>
    </w:p>
    <w:p>
      <w:pPr>
        <w:pStyle w:val="FirstParagraph"/>
      </w:pPr>
      <w:r>
        <w:t xml:space="preserve">The demographic makeup of Japan Tokyo adds specific layers of complexity to psychiatric practice. Two key phenomena are particularly relevant:</w:t>
      </w:r>
      <w:r>
        <w:t xml:space="preserve"> </w:t>
      </w:r>
      <w:r>
        <w:rPr>
          <w:bCs/>
          <w:b/>
        </w:rPr>
        <w:t xml:space="preserve">Hikikomori</w:t>
      </w:r>
      <w:r>
        <w:t xml:space="preserve">(social withdrawal) and the aging population.</w:t>
      </w:r>
    </w:p>
    <w:bookmarkStart w:id="23" w:name="X01b831da207077838cb8022ae758ca8af486e47"/>
    <w:p>
      <w:pPr>
        <w:pStyle w:val="Heading3"/>
      </w:pPr>
      <w:r>
        <w:t xml:space="preserve">3.1 Addressing Hikikomori in an Urban Setting</w:t>
      </w:r>
    </w:p>
    <w:p>
      <w:pPr>
        <w:pStyle w:val="FirstParagraph"/>
      </w:pPr>
      <w:r>
        <w:rPr>
          <w:iCs/>
          <w:i/>
        </w:rPr>
        <w:t xml:space="preserve">Hikikomori</w:t>
      </w:r>
      <w:r>
        <w:t xml:space="preserve">, individuals who withdraw from social life, seeking extreme degrees of isolation, are increasingly prevalent in Japan Tokyo. While initially thought to be a teenage phenomenon, it now affects adults across various age groups. Psychiatrists in this region face the difficult task of engaging patients who often refuse to leave their homes or even their rooms. The urban density of Japan Tokyo provides both opportunities and obstacles; while support services are readily available, the pressure to conform to social norms can exacerbate feelings of inadequacy among those who withdraw.</w:t>
      </w:r>
    </w:p>
    <w:bookmarkEnd w:id="23"/>
    <w:bookmarkStart w:id="24" w:name="Xc6c7432e9ddb5a59b6d67255abebaede62310c6"/>
    <w:p>
      <w:pPr>
        <w:pStyle w:val="Heading3"/>
      </w:pPr>
      <w:r>
        <w:t xml:space="preserve">3.2 Geriatric Psychiatry in a Super-Aging Society</w:t>
      </w:r>
    </w:p>
    <w:p>
      <w:pPr>
        <w:pStyle w:val="FirstParagraph"/>
      </w:pPr>
      <w:r>
        <w:t xml:space="preserve">Japantokyo has one of the highest percentages of elderly citizens globally. Psychiatrists here must be adept at differentiating between normal aging processes and pathological conditions such as dementia, depression, and late-life anxiety. The loneliness associated with urban living among the elderly is a significant risk factor for cognitive decline. Therefore, psychiatrists in Japan Tokyo often collaborate with social workers to ensure that their patients have robust support networks outside the clinical setting.</w:t>
      </w:r>
    </w:p>
    <w:bookmarkEnd w:id="24"/>
    <w:bookmarkEnd w:id="25"/>
    <w:bookmarkStart w:id="26" w:name="X00c74c74ec54d8c784f86447177e117defff5e1"/>
    <w:p>
      <w:pPr>
        <w:pStyle w:val="Heading2"/>
      </w:pPr>
      <w:r>
        <w:t xml:space="preserve">4. Therapeutic Modalities Adapted for Japan Tokyo</w:t>
      </w:r>
    </w:p>
    <w:p>
      <w:pPr>
        <w:pStyle w:val="FirstParagraph"/>
      </w:pPr>
      <w:r>
        <w:t xml:space="preserve">The standard practice of psychiatry in Western contexts, which often prioritizes brief, solution-focused therapy, does not always translate effectively to Japan Tokyo. Instead, a blend of pharmacotherapy and psychotherapy that respects hierarchical communication styles is more effective.</w:t>
      </w:r>
    </w:p>
    <w:p>
      <w:pPr>
        <w:numPr>
          <w:ilvl w:val="0"/>
          <w:numId w:val="1001"/>
        </w:numPr>
        <w:pStyle w:val="Compact"/>
      </w:pPr>
      <w:r>
        <w:rPr>
          <w:bCs/>
          <w:b/>
        </w:rPr>
        <w:t xml:space="preserve">Pharmacotherapy:</w:t>
      </w:r>
      <w:r>
        <w:t xml:space="preserve">Japan has a high rate of prescription for psychotropic medications. Psychiatrists in this region are careful to manage these prescriptions, aware of the cultural tendency to seek quick relief from physical symptoms rather than addressing root psychological causes.</w:t>
      </w:r>
    </w:p>
    <w:p>
      <w:pPr>
        <w:numPr>
          <w:ilvl w:val="0"/>
          <w:numId w:val="1001"/>
        </w:numPr>
        <w:pStyle w:val="Compact"/>
      </w:pPr>
      <w:r>
        <w:rPr>
          <w:bCs/>
          <w:b/>
        </w:rPr>
        <w:t xml:space="preserve">Psychotherapy Adaptations:</w:t>
      </w:r>
      <w:r>
        <w:t xml:space="preserve">Cognitive Behavioral Therapy (CBT) has been adapted for Japanese patients by incorporating concepts of self-compassion and reducing the burden of shame. Additionally, art therapy and narrative therapy are gaining traction as they allow patients to express distress indirectly, which is often more culturally acceptable than direct verbal confrontation.</w:t>
      </w:r>
    </w:p>
    <w:p>
      <w:pPr>
        <w:numPr>
          <w:ilvl w:val="0"/>
          <w:numId w:val="1001"/>
        </w:numPr>
        <w:pStyle w:val="Compact"/>
      </w:pPr>
      <w:r>
        <w:rPr>
          <w:bCs/>
          <w:b/>
        </w:rPr>
        <w:t xml:space="preserve">Mindfulness and Zen Influence:</w:t>
      </w:r>
      <w:r>
        <w:t xml:space="preserve">Many psychiatrists in Japan Tokyo integrate mindfulness practices rooted in Zen Buddhism into their treatment plans. This resonates well with patients who may view spiritual or meditative practices as less stigmatizing than traditional "talk therapy."</w:t>
      </w:r>
    </w:p>
    <w:bookmarkEnd w:id="26"/>
    <w:bookmarkStart w:id="27" w:name="X2ee0b5c678a033d58231aa58a497a5256afcda3"/>
    <w:p>
      <w:pPr>
        <w:pStyle w:val="Heading2"/>
      </w:pPr>
      <w:r>
        <w:t xml:space="preserve">5. The Role of the Psychiatrist as a Community Anchor</w:t>
      </w:r>
    </w:p>
    <w:p>
      <w:pPr>
        <w:pStyle w:val="FirstParagraph"/>
      </w:pPr>
      <w:r>
        <w:t xml:space="preserve">In Japan Tokyo, the psychiatrist increasingly serves as a community anchor. With the rise of remote work and digital communication, physical human connection has diminished. Psychiatrists are taking on roles that extend beyond the clinic walls, engaging in public education campaigns to normalize mental health discussions. They collaborate with schools, corporations,</w:t>
      </w:r>
    </w:p>
    <w:p>
      <w:pPr>
        <w:pStyle w:val="BodyText"/>
      </w:pPr>
      <w:r>
        <w:t xml:space="preserve">For instance, in response to the high suicide rates among students and young professionals in Japan Tokyo, psychiatrists are actively involved in crisis intervention programs. These initiatives aim to identify at-risk individuals early and provide immediate support before crises escalate.</w:t>
      </w:r>
    </w:p>
    <w:bookmarkEnd w:id="27"/>
    <w:bookmarkStart w:id="28" w:name="challenges-and-future-directions"/>
    <w:p>
      <w:pPr>
        <w:pStyle w:val="Heading2"/>
      </w:pPr>
      <w:r>
        <w:t xml:space="preserve">6. Challenges and Future Directions</w:t>
      </w:r>
    </w:p>
    <w:p>
      <w:pPr>
        <w:pStyle w:val="FirstParagraph"/>
      </w:pPr>
      <w:r>
        <w:t xml:space="preserve">Despite advancements, several challenges remain for psychiatrists in Japan Tokyo. The shortage of mental health professionals relative to the population size is a critical issue. Furthermore, the digital divide among older adults limits the effectiveness of telepsychiatry, although this is rapidly changing.</w:t>
      </w:r>
    </w:p>
    <w:p>
      <w:pPr>
        <w:pStyle w:val="BodyText"/>
      </w:pPr>
      <w:r>
        <w:t xml:space="preserve">Future directions must include greater interdisciplinary collaboration between psychiatrists, social workers, and IT specialists to develop accessible digital tools for mental health monitoring. Additionally, there is a pressing need for more culturally competent training programs that prepare young psychiatrists to handle the specific pressures of urban life in Japan Tokyo.</w:t>
      </w:r>
    </w:p>
    <w:bookmarkEnd w:id="28"/>
    <w:bookmarkStart w:id="29" w:name="conclusion"/>
    <w:p>
      <w:pPr>
        <w:pStyle w:val="Heading2"/>
      </w:pPr>
      <w:r>
        <w:t xml:space="preserve">7. Conclusion</w:t>
      </w:r>
    </w:p>
    <w:p>
      <w:pPr>
        <w:pStyle w:val="FirstParagraph"/>
      </w:pPr>
      <w:r>
        <w:t xml:space="preserve">The psychiatrist in Japan Tokyo plays a pivotal role in addressing the complex interplay of mental health, culture, and urban living. By navigating the delicate balance between traditional cultural values and modern medical science, these professionals provide essential services to a population under significant stress. The evolution of psychiatric practice in this region reflects a broader shift towards holistic, empathetic, and community-integrated care models. As Japan Tokyo continues to evolve demographically and socially, the psychiatrist will remain at the forefront of ensuring that mental health is prioritized as an integral component of public well-being.</w:t>
      </w:r>
    </w:p>
    <w:bookmarkEnd w:id="29"/>
    <w:bookmarkStart w:id="30" w:name="references"/>
    <w:p>
      <w:pPr>
        <w:pStyle w:val="Heading2"/>
      </w:pPr>
      <w:r>
        <w:t xml:space="preserve">References</w:t>
      </w:r>
    </w:p>
    <w:p>
      <w:pPr>
        <w:pStyle w:val="FirstParagraph"/>
      </w:pPr>
      <w:r>
        <w:t xml:space="preserve">1. Ministry of Health, Labour and Welfare (MHLW). "White Paper on Mental Health in Japan." Tokyo: Government of Japan.</w:t>
      </w:r>
    </w:p>
    <w:p>
      <w:pPr>
        <w:pStyle w:val="BodyText"/>
      </w:pPr>
      <w:r>
        <w:t xml:space="preserve">2. Saito, T., &amp; Uchida, Y. (2018). "Cultural Adaptations of CBT for Japanese Patients." Journal of Japanese Clinical Psychology.</w:t>
      </w:r>
    </w:p>
    <w:p>
      <w:pPr>
        <w:pStyle w:val="BodyText"/>
      </w:pPr>
      <w:r>
        <w:t xml:space="preserve">3. World Health Organization (WHO). "Mental Health Atlas: Japan Country Profile." Geneva: WHO Press.</w:t>
      </w:r>
    </w:p>
    <w:p>
      <w:pPr>
        <w:pStyle w:val="BodyText"/>
      </w:pPr>
      <w:r>
        <w:t xml:space="preserve">4. Kirmayer, L.J., &amp; Inaripi, P.P. (2019). "Culture and Mental Health in Urban Asia." Asian Journal of Social Psychiatry.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Japan Tokyo: A Comprehensive Research Analysis</dc:title>
  <dc:creator/>
  <dc:language>en</dc:language>
  <cp:keywords/>
  <dcterms:created xsi:type="dcterms:W3CDTF">2026-07-29T20:37:23Z</dcterms:created>
  <dcterms:modified xsi:type="dcterms:W3CDTF">2026-07-29T20:37:23Z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