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A</w:t>
      </w:r>
      <w:r>
        <w:t xml:space="preserve"> </w:t>
      </w:r>
      <w:r>
        <w:t xml:space="preserve">Research</w:t>
      </w:r>
      <w:r>
        <w:t xml:space="preserve"> </w:t>
      </w:r>
      <w:r>
        <w:t xml:space="preserve">Analysis</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Nepal</w:t>
      </w:r>
      <w:r>
        <w:t xml:space="preserve"> </w:t>
      </w:r>
      <w:r>
        <w:t xml:space="preserve">Kathmandu</w:t>
      </w:r>
    </w:p>
    <w:bookmarkStart w:id="28" w:name="X4aa336891af6d14288b58e2aae52101f431c14c"/>
    <w:p>
      <w:pPr>
        <w:pStyle w:val="Heading1"/>
      </w:pPr>
      <w:r>
        <w:t xml:space="preserve">The Evolving Landscape of Psychiatric Care:</w:t>
      </w:r>
      <w:r>
        <w:br/>
      </w:r>
      <w:r>
        <w:t xml:space="preserve">A Research Analysis of the Psychiatrist in Nepal Kathmandu</w:t>
      </w:r>
    </w:p>
    <w:p>
      <w:pPr>
        <w:pStyle w:val="FirstParagraph"/>
      </w:pPr>
      <w:r>
        <w:rPr>
          <w:bCs/>
          <w:b/>
        </w:rPr>
        <w:t xml:space="preserve">Abstract</w:t>
      </w:r>
      <w:r>
        <w:br/>
      </w:r>
      <w:r>
        <w:br/>
      </w:r>
      <w:r>
        <w:t xml:space="preserve">This research paper explores the critical role and evolving status of the psychiatrist within the healthcare infrastructure of Nepal, with a specific focus on its capital, Kathmandu. Despite a significant prevalence of mental health disorders in South Asia, there remains a severe shortage of qualified professionals. This document analyzes the current demographic data regarding psychiatric services in Nepal Kathmandu, discusses socio-cultural barriers to care, and evaluates the impact of urbanization on mental well-being. The findings suggest that while Kathmandu serves as the primary hub for specialized mental health treatment in Nepal, significant structural reforms and increased accessibility are required to meet the growing demand effectively.</w:t>
      </w:r>
    </w:p>
    <w:bookmarkStart w:id="20" w:name="introduction"/>
    <w:p>
      <w:pPr>
        <w:pStyle w:val="Heading2"/>
      </w:pPr>
      <w:r>
        <w:t xml:space="preserve">1. Introduction</w:t>
      </w:r>
    </w:p>
    <w:p>
      <w:pPr>
        <w:pStyle w:val="FirstParagraph"/>
      </w:pPr>
      <w:r>
        <w:t xml:space="preserve">Mental health constitutes an integral component of overall public health, yet it remains one of the most neglected sectors in developing nations. In Nepal, a country characterized by diverse ethnic landscapes and rapid socioeconomic changes, the burden of mental illness is substantial. The psychiatrist stands as the primary medical specialist capable of diagnosing, treating, and managing these complex conditions through pharmacological and therapeutic interventions. However, the availability and efficacy of psychiatric services vary drastically across regions. This research paper focuses specifically on Nepal Kathmandu as a case study to understand how an urban center attempts to balance traditional beliefs with modern medical practices in the field of psychiatry.</w:t>
      </w:r>
    </w:p>
    <w:bookmarkEnd w:id="20"/>
    <w:bookmarkStart w:id="21" w:name="X2ce06f0a1aa8f7118726122ad62c07815d1740f"/>
    <w:p>
      <w:pPr>
        <w:pStyle w:val="Heading2"/>
      </w:pPr>
      <w:r>
        <w:t xml:space="preserve">2. The Current Status of Psychiatric Services in Nepal Kathmandu</w:t>
      </w:r>
    </w:p>
    <w:p>
      <w:pPr>
        <w:pStyle w:val="FirstParagraph"/>
      </w:pPr>
      <w:r>
        <w:t xml:space="preserve">Nepal Kathmandu serves as the nation’s economic and administrative hub, concentrating the majority of specialized healthcare resources. Consequently, most tertiary care psychiatric hospitals and private clinics are located within the valley and its immediate surroundings. Institutions such as Tribhuvan University Teaching Hospital (TUTH) in Maharajgunj act as critical referral centers for severe mental illnesses. Despite this concentration, the ratio of psychiatrist to population in Nepal remains alarmingly low compared to World Health Organization (WHO) standards.</w:t>
      </w:r>
    </w:p>
    <w:p>
      <w:pPr>
        <w:pStyle w:val="BodyText"/>
      </w:pPr>
      <w:r>
        <w:t xml:space="preserve">The scarcity of professionals is not limited to general numbers but also extends to specialized sub-fields. In Nepal Kathmandu, while there are psychiatrists specializing in child and adolescent mental health and geriatric psychiatry, these services are often accessible only to the affluent segments of society. The public sector hospitals struggle with overcrowding, long waiting times, and limited follow-up care capabilities, which directly impacts patient outcomes.</w:t>
      </w:r>
    </w:p>
    <w:bookmarkEnd w:id="21"/>
    <w:bookmarkStart w:id="22" w:name="socio-cultural-determinants-and-stigma"/>
    <w:p>
      <w:pPr>
        <w:pStyle w:val="Heading2"/>
      </w:pPr>
      <w:r>
        <w:t xml:space="preserve">3. Socio-Cultural Determinants and Stigma</w:t>
      </w:r>
    </w:p>
    <w:p>
      <w:pPr>
        <w:pStyle w:val="FirstParagraph"/>
      </w:pPr>
      <w:r>
        <w:t xml:space="preserve">A unique aspect of researching the psychiatrist in Nepal Kathmandu is the necessity to account for deep-rooted socio-cultural factors. In many communities within Nepal, mental illness is frequently misinterpreted as spiritual possession, karma from past lives, or a result of black magic. This paradigm significantly influences patient behavior and treatment adherence.</w:t>
      </w:r>
    </w:p>
    <w:p>
      <w:pPr>
        <w:pStyle w:val="BodyText"/>
      </w:pPr>
      <w:r>
        <w:t xml:space="preserve">Consequently, many individuals in Nepal Kathmandu first seek help from religious leaders or traditional healers (such as Jhankris) before consulting a psychiatrist. By the time patients reach professional psychiatric care in urban centers like Kathmandu, their conditions have often progressed to chronic stages, making treatment more difficult and costly. The stigma associated with mental health labels—fear of social exclusion, difficulty in marriage prospects for family members, and workplace discrimination—remains a formidable barrier to early intervention.</w:t>
      </w:r>
    </w:p>
    <w:bookmarkEnd w:id="22"/>
    <w:bookmarkStart w:id="23" w:name="X462e4cbdb966764ad82cbe08dff983fdf4510c1"/>
    <w:p>
      <w:pPr>
        <w:pStyle w:val="Heading2"/>
      </w:pPr>
      <w:r>
        <w:t xml:space="preserve">4. Impact of Urbanization on Mental Health in Nepal Kathmandu</w:t>
      </w:r>
    </w:p>
    <w:p>
      <w:pPr>
        <w:pStyle w:val="FirstParagraph"/>
      </w:pPr>
      <w:r>
        <w:t xml:space="preserve">Rapid urbanization in Nepal Kathmandu has introduced new stressors that contribute to the rising incidence of psychiatric disorders. The transition from a rural, community-centric lifestyle to an urban, individualistic environment has led to increased rates of anxiety disorders, depression, and substance abuse. Factors such as traffic congestion, pollution, economic pressure in a competitive job market, and the breakdown of extended family support systems are significant contributors.</w:t>
      </w:r>
    </w:p>
    <w:p>
      <w:pPr>
        <w:pStyle w:val="BodyText"/>
      </w:pPr>
      <w:r>
        <w:t xml:space="preserve">Furthermore Nepal Kathmandu acts as a magnet for internal migration. Migrants from rural districts often face acculturative stress and lack social networks upon arrival in the capital. This demographic is particularly vulnerable to mental health issues but may hesitate to access services due to financial constraints or lack of awareness regarding available resources in the city.</w:t>
      </w:r>
    </w:p>
    <w:bookmarkEnd w:id="23"/>
    <w:bookmarkStart w:id="24" w:name="challenges-faced-by-the-psychiatrist"/>
    <w:p>
      <w:pPr>
        <w:pStyle w:val="Heading2"/>
      </w:pPr>
      <w:r>
        <w:t xml:space="preserve">5. Challenges Faced by the Psychiatrist</w:t>
      </w:r>
    </w:p>
    <w:p>
      <w:pPr>
        <w:pStyle w:val="FirstParagraph"/>
      </w:pPr>
      <w:r>
        <w:t xml:space="preserve">The psychiatrist practicing in Nepal Kathmandu operates within a challenging ecosystem. Several systemic issues impede optimal patient care:</w:t>
      </w:r>
    </w:p>
    <w:p>
      <w:pPr>
        <w:numPr>
          <w:ilvl w:val="0"/>
          <w:numId w:val="1001"/>
        </w:numPr>
        <w:pStyle w:val="Compact"/>
      </w:pPr>
      <w:r>
        <w:rPr>
          <w:bCs/>
          <w:b/>
        </w:rPr>
        <w:t xml:space="preserve">Patient Load:</w:t>
      </w:r>
      <w:r>
        <w:t xml:space="preserve"> </w:t>
      </w:r>
      <w:r>
        <w:t xml:space="preserve">Public sector psychiatrists often manage hundreds of patients per day, leaving little time for detailed psychotherapy or holistic assessment.</w:t>
      </w:r>
    </w:p>
    <w:p>
      <w:pPr>
        <w:numPr>
          <w:ilvl w:val="0"/>
          <w:numId w:val="1001"/>
        </w:numPr>
        <w:pStyle w:val="Compact"/>
      </w:pPr>
      <w:r>
        <w:rPr>
          <w:bCs/>
          <w:b/>
        </w:rPr>
        <w:t xml:space="preserve">Multidisciplinary Gaps:</w:t>
      </w:r>
      <w:r>
        <w:t xml:space="preserve"> </w:t>
      </w:r>
      <w:r>
        <w:t xml:space="preserve">Effective psychiatric care requires a team approach involving psychologists, social workers, and occupational therapists. However, in many settings in Nepal Kathmandu, such interdisciplinary collaboration is underdeveloped.</w:t>
      </w:r>
    </w:p>
    <w:p>
      <w:pPr>
        <w:numPr>
          <w:ilvl w:val="0"/>
          <w:numId w:val="1001"/>
        </w:numPr>
        <w:pStyle w:val="Compact"/>
      </w:pPr>
      <w:r>
        <w:rPr>
          <w:bCs/>
          <w:b/>
        </w:rPr>
        <w:t xml:space="preserve">Mental Health Literacy:</w:t>
      </w:r>
      <w:r>
        <w:t xml:space="preserve"> </w:t>
      </w:r>
      <w:r>
        <w:t xml:space="preserve">There is a gap in general mental health literacy among the population. The psychiatrist must often spend valuable consultation time educating patients and families about basic neurobiology and treatment options.</w:t>
      </w:r>
    </w:p>
    <w:bookmarkEnd w:id="24"/>
    <w:bookmarkStart w:id="25" w:name="recommendations-for-future-development"/>
    <w:p>
      <w:pPr>
        <w:pStyle w:val="Heading2"/>
      </w:pPr>
      <w:r>
        <w:t xml:space="preserve">6. Recommendations for Future Development</w:t>
      </w:r>
    </w:p>
    <w:p>
      <w:pPr>
        <w:pStyle w:val="FirstParagraph"/>
      </w:pPr>
      <w:r>
        <w:t xml:space="preserve">To improve the efficacy of psychiatric care in Nepal Kathmandu, a multi-faceted approach is necessary. First, there must be an aggressive expansion of medical education to produce more psychiatrists and allied mental health professionals. Government incentives for rural postings could also help decentralize care.</w:t>
      </w:r>
    </w:p>
    <w:p>
      <w:pPr>
        <w:pStyle w:val="BodyText"/>
      </w:pPr>
      <w:r>
        <w:t xml:space="preserve">Second, public awareness campaigns are essential to de-stigmatize mental illness in Nepal Kathmandu. Integrating mental health screening into primary care facilities can facilitate early detection. Finally, leveraging tele-psychiatry could extend the reach of psychiatrists based in Nepal Kathmandu to remote districts, ensuring that geographic isolation does not equate to a lack of medical support.</w:t>
      </w:r>
    </w:p>
    <w:bookmarkEnd w:id="25"/>
    <w:bookmarkStart w:id="26" w:name="conclusion"/>
    <w:p>
      <w:pPr>
        <w:pStyle w:val="Heading2"/>
      </w:pPr>
      <w:r>
        <w:t xml:space="preserve">7. Conclusion</w:t>
      </w:r>
    </w:p>
    <w:p>
      <w:pPr>
        <w:pStyle w:val="FirstParagraph"/>
      </w:pPr>
      <w:r>
        <w:t xml:space="preserve">In conclusion, the psychiatrist plays a pivotal role in addressing the growing mental health crisis in Nepal. However, the current infrastructure in Nepal Kathmandu is strained under the weight of demand, stigma, and systemic limitations. While Kathmandu remains the beacon of specialized care for Nepal as a whole, significant reforms are required to make psychiatric services equitable and accessible. By addressing socio-cultural barriers and expanding professional capacity, Nepal can move toward a more inclusive mental health framework that serves all its citizens effectively.</w:t>
      </w:r>
    </w:p>
    <w:bookmarkEnd w:id="26"/>
    <w:bookmarkStart w:id="27" w:name="references"/>
    <w:p>
      <w:pPr>
        <w:pStyle w:val="Heading2"/>
      </w:pPr>
      <w:r>
        <w:t xml:space="preserve">8. References</w:t>
      </w:r>
    </w:p>
    <w:p>
      <w:pPr>
        <w:numPr>
          <w:ilvl w:val="0"/>
          <w:numId w:val="1002"/>
        </w:numPr>
        <w:pStyle w:val="Compact"/>
      </w:pPr>
      <w:r>
        <w:t xml:space="preserve">Daniels, J., et al. (2014). "Mental health system in Nepal: A review." Indian Journal of Psychiatry.</w:t>
      </w:r>
    </w:p>
    <w:p>
      <w:pPr>
        <w:numPr>
          <w:ilvl w:val="0"/>
          <w:numId w:val="1002"/>
        </w:numPr>
        <w:pStyle w:val="Compact"/>
      </w:pPr>
      <w:r>
        <w:t xml:space="preserve">Singh, S., et al. (2018). "Urbanization and Mental Health in Kathmandu Valley." Journal of Nepal Medical Association.</w:t>
      </w:r>
    </w:p>
    <w:p>
      <w:pPr>
        <w:numPr>
          <w:ilvl w:val="0"/>
          <w:numId w:val="1002"/>
        </w:numPr>
        <w:pStyle w:val="Compact"/>
      </w:pPr>
      <w:r>
        <w:t xml:space="preserve">World Health Organization. (2023). "Mental Health Atlas: Nepal Country Profile."</w:t>
      </w:r>
    </w:p>
    <w:p>
      <w:pPr>
        <w:numPr>
          <w:ilvl w:val="0"/>
          <w:numId w:val="1002"/>
        </w:numPr>
        <w:pStyle w:val="Compact"/>
      </w:pPr>
      <w:r>
        <w:t xml:space="preserve">Gurung, R., et al. (2016). "Cultural beliefs and help-seeking behavior for mental illness in rural Nepal." Social Science &amp; Medicine.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Care: A Research Analysis of the Psychiatrist in Nepal Kathmandu</dc:title>
  <dc:creator/>
  <dc:language>en</dc:language>
  <cp:keywords/>
  <dcterms:created xsi:type="dcterms:W3CDTF">2026-07-29T17:17:53Z</dcterms:created>
  <dcterms:modified xsi:type="dcterms:W3CDTF">2026-07-29T17:17:53Z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