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3b040123f66d4b8dbbe0dc87341a347976dcfd2"/>
    <w:p>
      <w:pPr>
        <w:pStyle w:val="Heading1"/>
      </w:pPr>
      <w:r>
        <w:t xml:space="preserve">The Role and Impact of Psychiatrists in United States New York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Mental Health Care Infrastructure and Clinical Practice in a Metropolitan Hub</w:t>
      </w:r>
    </w:p>
    <w:bookmarkStart w:id="20" w:name="i.-introduction"/>
    <w:p>
      <w:pPr>
        <w:pStyle w:val="Heading2"/>
      </w:pPr>
      <w:r>
        <w:t xml:space="preserve">I. Introduction</w:t>
      </w:r>
    </w:p>
    <w:p>
      <w:pPr>
        <w:pStyle w:val="FirstParagraph"/>
      </w:pPr>
      <w:r>
        <w:t xml:space="preserve">The landscape of mental health care in the modern era is complex, multifaceted, and increasingly critical to public health infrastructure. Nowhere is this complexity more pronounced than in United States New York City (NYC). As one of the most densely populated and culturally diverse metropolitan areas in the world, NYC presents unique challenges and opportunities for medical professionals. Central to this ecosystem are psychiatrists—medical doctors who specialize in the diagnosis, treatment, and prevention of mental illnesses. This research paper explores the vital role that psychiatrists play within United States New York City, examining their clinical responsibilities, the socioeconomic factors influencing mental health in NYC residents, and the structural challenges faced by healthcare providers in one of America's most demanding urban environments.</w:t>
      </w:r>
    </w:p>
    <w:p>
      <w:pPr>
        <w:pStyle w:val="BodyText"/>
      </w:pPr>
      <w:r>
        <w:t xml:space="preserve">United States New York City is not merely a geographic location but a microcosm of global human experience. The convergence of diverse cultures, economic disparities, and high-stress professional environments creates a perfect storm for various mental health conditions. Consequently, the demand for specialized psychiatric care is exceptionally high. Psychiatrists in this region must navigate not only clinical complexities but also systemic barriers related to insurance, accessibility, and cultural competency.</w:t>
      </w:r>
    </w:p>
    <w:bookmarkEnd w:id="20"/>
    <w:bookmarkStart w:id="21" w:name="X332dececac822ba0a3d375cc3c13fbe3122b954"/>
    <w:p>
      <w:pPr>
        <w:pStyle w:val="Heading2"/>
      </w:pPr>
      <w:r>
        <w:t xml:space="preserve">II. The Scope of Psychiatric Practice in United States New York City</w:t>
      </w:r>
    </w:p>
    <w:p>
      <w:pPr>
        <w:pStyle w:val="FirstParagraph"/>
      </w:pPr>
      <w:r>
        <w:t xml:space="preserve">The term 'Psychiatrist' refers specifically to a medical doctor (MD or DO) who has completed specialized training in psychiatry. Unlike psychologists, psychiatrists can prescribe medication and provide psychotherapy. In United States New York City, the practice of psychiatry is characterized by its diversity and breadth. The patient population ranges from high-functioning corporate executives dealing with burnout and anxiety to homeless individuals suffering from severe schizophrenia or bipolar disorder.</w:t>
      </w:r>
    </w:p>
    <w:p>
      <w:pPr>
        <w:pStyle w:val="BodyText"/>
      </w:pPr>
      <w:r>
        <w:t xml:space="preserve">In major medical centers such as NewYork-Presbyterian Hospital, Mount Sinai Hospital, and Weill Cornell Medicine, psychiatrists engage in advanced research alongside clinical practice. These institutions serve as academic hubs where new treatments for conditions like depression, PTSD (Post-Traumatic Stress Disorder), and substance use disorders are developed. The integration of neuroscience with clinical psychiatry is particularly evident in United States New York City’s leading hospitals, where brain imaging and genetic testing are increasingly used to tailor treatment plans.</w:t>
      </w:r>
    </w:p>
    <w:p>
      <w:pPr>
        <w:pStyle w:val="BodyText"/>
      </w:pPr>
      <w:r>
        <w:t xml:space="preserve">Furthermore, community-based mental health clinics in boroughs such as the Bronx, Brooklyn, and Queens play a crucial role. Here, psychiatrists often work within interdisciplinary teams that include social workers, nurses, and counselors. This team-based approach is essential for addressing the holistic needs of patients who may face housing instability or food insecurity alongside their mental health issues.</w:t>
      </w:r>
    </w:p>
    <w:bookmarkEnd w:id="21"/>
    <w:bookmarkStart w:id="22" w:name="X9af3423b253bb568573ceb6d677574e12fadb0f"/>
    <w:p>
      <w:pPr>
        <w:pStyle w:val="Heading2"/>
      </w:pPr>
      <w:r>
        <w:t xml:space="preserve">III. Socioeconomic and Cultural Factors Influencing Mental Health</w:t>
      </w:r>
    </w:p>
    <w:p>
      <w:pPr>
        <w:pStyle w:val="FirstParagraph"/>
      </w:pPr>
      <w:r>
        <w:t xml:space="preserve">To understand the function of a psychiatrist in United States New York City, one must analyze the specific stressors prevalent in this locale. The cost of living is exorbitant, and the pace of life is notoriously fast. These factors contribute to high rates of anxiety disorders and depression among residents. Additionally, NYC is home to a significant immigrant population from Latin America, Asia, Europe, and Africa. Cultural stigmas surrounding mental health vary widely across these communities.</w:t>
      </w:r>
    </w:p>
    <w:p>
      <w:pPr>
        <w:pStyle w:val="BodyText"/>
      </w:pPr>
      <w:r>
        <w:t xml:space="preserve">A competent psychiatrist practicing in United States New York City must possess high cultural competence. They must understand how different cultural backgrounds influence the expression of psychological distress. For instance, somatic symptoms may be more commonly reported by patients from certain Asian cultures, while other groups may view mental illness through a spiritual lens. Misunderstanding these nuances can lead to misdiagnosis and poor treatment outcomes.</w:t>
      </w:r>
    </w:p>
    <w:p>
      <w:pPr>
        <w:pStyle w:val="BodyText"/>
      </w:pPr>
      <w:r>
        <w:t xml:space="preserve">Economic disparity is another critical factor. In United States New York City, the gap between the wealthy and the impoverished is stark. Mental health professionals observe that lower-income residents are less likely to access regular psychiatric care due to cost or lack of insurance coverage. This leads to a crisis where severe mental illnesses go untreated until they reach emergency stages, often resulting in interactions with law enforcement rather than medical professionals.</w:t>
      </w:r>
    </w:p>
    <w:bookmarkEnd w:id="22"/>
    <w:bookmarkStart w:id="23" w:name="X7305c9cc8adf19b6a76e5b9b734d510131385b5"/>
    <w:p>
      <w:pPr>
        <w:pStyle w:val="Heading2"/>
      </w:pPr>
      <w:r>
        <w:t xml:space="preserve">IV. Systemic Challenges and Barriers to Care</w:t>
      </w:r>
    </w:p>
    <w:p>
      <w:pPr>
        <w:pStyle w:val="FirstParagraph"/>
      </w:pPr>
      <w:r>
        <w:t xml:space="preserve">The healthcare system in United States New York City, while world-class in its academic institutions, faces significant logistical challenges. There is a well-documented shortage of psychiatrists relative to the population size. According to recent data from the Mental Health America and various state health departments, New York State has fewer psychiatrists per capita than many other states.</w:t>
      </w:r>
    </w:p>
    <w:p>
      <w:pPr>
        <w:pStyle w:val="BodyText"/>
      </w:pPr>
      <w:r>
        <w:t xml:space="preserve">This shortage creates long wait times for new patient appointments, particularly in public hospitals and community health centers. For a psychiatrist in United States New York City, managing this backlog while maintaining high standards of care is a daily challenge. Burnout among healthcare providers is also prevalent, exacerbated by the high volume of patients and the emotional toll of treating severe mental illness.</w:t>
      </w:r>
    </w:p>
    <w:p>
      <w:pPr>
        <w:pStyle w:val="BodyText"/>
      </w:pPr>
      <w:r>
        <w:t xml:space="preserve">Furthermore, the fragmentation of care remains an issue. Patients often move between emergency rooms, primary care physicians, private therapists, and public clinics without seamless information sharing. A psychiatrist in United States New York City must often coordinate with multiple providers to ensure continuity of care. This coordination is vital for patients with complex comorbidities who may suffer from both mental health disorders and chronic physical conditions such as diabetes or heart disease.</w:t>
      </w:r>
    </w:p>
    <w:bookmarkEnd w:id="23"/>
    <w:bookmarkStart w:id="24" w:name="v.-the-role-of-technology-and-innovation"/>
    <w:p>
      <w:pPr>
        <w:pStyle w:val="Heading2"/>
      </w:pPr>
      <w:r>
        <w:t xml:space="preserve">V. The Role of Technology and Innovation</w:t>
      </w:r>
    </w:p>
    <w:p>
      <w:pPr>
        <w:pStyle w:val="FirstParagraph"/>
      </w:pPr>
      <w:r>
        <w:t xml:space="preserve">In recent years, the field of psychiatry has undergone a digital transformation, a trend that is particularly visible in United States New York City. Telepsychiatry has emerged as a viable option for expanding access to care. For patients who cannot travel due to mobility issues, work commitments, or lack of transportation, virtual consultations offer a lifeline. In NYC’s diverse neighborhoods where public transit can be unreliable or crowded, telehealth provides flexibility.</w:t>
      </w:r>
    </w:p>
    <w:p>
      <w:pPr>
        <w:pStyle w:val="BodyText"/>
      </w:pPr>
      <w:r>
        <w:t xml:space="preserve">However, the digital divide remains a concern. Not all residents in United States New York City have equal access to high-speed internet or smartphones necessary for telepsychiatry. Psychiatrists and health policymakers must address this inequity to ensure that technological advancements do not further marginalize vulnerable populations. Innovations such as AI-driven diagnostic tools and mobile mental health apps are being piloted in NYC, offering promise for earlier intervention and personalized treatment plans.</w:t>
      </w:r>
    </w:p>
    <w:bookmarkEnd w:id="24"/>
    <w:bookmarkStart w:id="25" w:name="vi.-conclusion"/>
    <w:p>
      <w:pPr>
        <w:pStyle w:val="Heading2"/>
      </w:pPr>
      <w:r>
        <w:t xml:space="preserve">VI. Conclusion</w:t>
      </w:r>
    </w:p>
    <w:p>
      <w:pPr>
        <w:pStyle w:val="FirstParagraph"/>
      </w:pPr>
      <w:r>
        <w:t xml:space="preserve">In conclusion, the psychiatrist serves as a cornerstone of public health within United States New York City. Their role extends beyond prescribing medication; it involves navigating a complex web of socioeconomic, cultural, and systemic factors that impact mental well-being. The unique environment of United States New York City demands psychiatrists who are not only clinically excellent but also culturally sensitive, adaptable, and resilient.</w:t>
      </w:r>
    </w:p>
    <w:p>
      <w:pPr>
        <w:pStyle w:val="BodyText"/>
      </w:pPr>
      <w:r>
        <w:t xml:space="preserve">As the demand for mental health services continues to rise in one of the world’s most dynamic cities, it is imperative that policy makers and healthcare administrators support the psychiatric workforce. This includes increasing funding for public mental health services, addressing workforce shortages through educational incentives, and integrating technology to improve access. By strengthening the infrastructure of psychiatric care in United States New York City, we can ensure that all residents have the opportunity to achieve mental wellness and participate fully in society.</w:t>
      </w:r>
    </w:p>
    <w:p>
      <w:pPr>
        <w:pStyle w:val="BodyText"/>
      </w:pPr>
      <w:r>
        <w:t xml:space="preserve">The future of psychiatry in this metropolis depends on a collaborative effort between medical professionals, policymakers, and the community. Only through such concerted action can we address the profound mental health challenges facing United States New York City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United States New York City</dc:title>
  <dc:creator/>
  <dc:language>en</dc:language>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