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Research</w:t>
      </w:r>
      <w:r>
        <w:t xml:space="preserve"> </w:t>
      </w:r>
      <w:r>
        <w:t xml:space="preserve">Overview</w:t>
      </w:r>
    </w:p>
    <w:bookmarkStart w:id="28" w:name="Xfd976d477e276162b6ad5e23b55b0c33a026495"/>
    <w:p>
      <w:pPr>
        <w:pStyle w:val="Heading1"/>
      </w:pPr>
      <w:r>
        <w:t xml:space="preserve">The Role and Practice of Psychologists in Brazil São Paulo: A Research Overview</w:t>
      </w:r>
    </w:p>
    <w:p>
      <w:pPr>
        <w:pStyle w:val="FirstParagraph"/>
      </w:pPr>
      <w:r>
        <w:rPr>
          <w:bCs/>
          <w:b/>
        </w:rPr>
        <w:t xml:space="preserve">Abstract:</w:t>
      </w:r>
      <w:r>
        <w:br/>
      </w:r>
      <w:r>
        <w:t xml:space="preserve">This research paper examines the professional landscape, regulatory frameworks, and socio-cultural implications of being a psychologist within the specific context of Brazil São Paulo. As one of the most populous metropolitan areas in the world, Brazil São Paulo presents unique psychological challenges and opportunities. The document explores how psychologists operate within this dense urban environment, addressing issues ranging from public health integration to private practice dynamics. It highlights the importance of adhering to ethical standards set by regional councils while navigating the diverse socioeconomic fabric of Brazil São Paulo.</w:t>
      </w:r>
    </w:p>
    <w:p>
      <w:pPr>
        <w:pStyle w:val="BodyText"/>
      </w:pPr>
      <w:r>
        <w:t xml:space="preserve">The profession of psychology has evolved significantly over the last few decades, particularly in rapidly urbanizing regions such as Brazil São Paulo. In this metropolitan hub, the demand for mental health services has surged due to increasing stress levels associated with urban living, economic fluctuations, and social inequality. Consequently understanding the role of a psychologist in Brazil São Paulo requires an analysis that goes beyond clinical definitions to encompass public policy, cultural sensitivity, and professional regulation.</w:t>
      </w:r>
    </w:p>
    <w:bookmarkStart w:id="20" w:name="X672a76402795319e4002942a7db1d43ff9e39c4"/>
    <w:p>
      <w:pPr>
        <w:pStyle w:val="Heading2"/>
      </w:pPr>
      <w:r>
        <w:t xml:space="preserve">Regulatory Framework and Professional Identity</w:t>
      </w:r>
    </w:p>
    <w:p>
      <w:pPr>
        <w:pStyle w:val="FirstParagraph"/>
      </w:pPr>
      <w:r>
        <w:t xml:space="preserve">In Brazil the practice of psychology is strictly regulated by federal laws which are enforced locally by Regional Councils of Psychology (CRP). For professionals operating in the state of São Paulo, the CRP-SP plays a pivotal role in maintaining ethical standards and ensuring that practitioners possess adequate qualifications. When discussing a psychologist in Brazil São Paulo it is imperative to acknowledge this regulatory body as it serves as both a protector of public interest and an advocate for professional development.</w:t>
      </w:r>
    </w:p>
    <w:p>
      <w:pPr>
        <w:pStyle w:val="BodyText"/>
      </w:pPr>
      <w:r>
        <w:t xml:space="preserve">The legal framework mandates that anyone practicing psychology must hold a recognized degree from an accredited institution and be registered with the council. This ensures that the mental health services provided in Brazil São Paulo meet national standards of quality. Furthermore recent changes in legislation have expanded the scope of practice allowing psychologists to work not only in clinical settings but also within schools, companies hospitals and community centers across Brazil São Paulo.</w:t>
      </w:r>
    </w:p>
    <w:bookmarkEnd w:id="20"/>
    <w:bookmarkStart w:id="21" w:name="X9d1fcadab79f9de2e589687711cc6e9d5e5271e"/>
    <w:p>
      <w:pPr>
        <w:pStyle w:val="Heading2"/>
      </w:pPr>
      <w:r>
        <w:t xml:space="preserve">Clinical Practice and Private Sector Dynamics</w:t>
      </w:r>
    </w:p>
    <w:p>
      <w:pPr>
        <w:pStyle w:val="FirstParagraph"/>
      </w:pPr>
      <w:r>
        <w:t xml:space="preserve">The private sector constitutes a significant portion of mental health provision in Brazil São Paulo. Many psychologists establish individual or group practices in upscale neighborhoods such as Pinheiros Vila Madalena and Jardins These areas attract professionals seeking high-end clientele who can afford out-of-pocket payments for therapy sessions However this creates disparities in access to care highlighting the need for balanced service delivery.</w:t>
      </w:r>
    </w:p>
    <w:p>
      <w:pPr>
        <w:pStyle w:val="BodyText"/>
      </w:pPr>
      <w:r>
        <w:t xml:space="preserve">In contrast many psychologists working in lower-income districts of Brazil São Paulo face different challenges including limited resources higher caseloads and greater exposure to trauma-related cases. These professionals often develop specialized skills in crisis intervention and trauma-informed care reflecting the unique realities of life in one of the world’s largest cities.</w:t>
      </w:r>
    </w:p>
    <w:bookmarkEnd w:id="21"/>
    <w:bookmarkStart w:id="22" w:name="public-health-integration-through-sus"/>
    <w:p>
      <w:pPr>
        <w:pStyle w:val="Heading2"/>
      </w:pPr>
      <w:r>
        <w:t xml:space="preserve">Public Health Integration through SUS</w:t>
      </w:r>
    </w:p>
    <w:p>
      <w:pPr>
        <w:pStyle w:val="FirstParagraph"/>
      </w:pPr>
      <w:r>
        <w:t xml:space="preserve">A critical aspect of being a psychologist in Brazil São Paulo involves integration into the Sistema Único de Saúde (SUS) public health system. The SUS provides free mental health services to all citizens regardless of their ability to pay within Brazil São Paulo and elsewhere. Psychologists play vital roles in Centro de Atenção Psicossocial (CAPS) units which serve as community-based alternatives to traditional psychiatric hospitals.</w:t>
      </w:r>
    </w:p>
    <w:p>
      <w:pPr>
        <w:pStyle w:val="BodyText"/>
      </w:pPr>
      <w:r>
        <w:t xml:space="preserve">Working within the SUS requires psychologists to adopt a bio-psycho-social approach that considers broader social determinants of health such as housing employment and family dynamics. This holistic perspective is essential for addressing complex issues like substance abuse domestic violence and chronic stress prevalent in urban centers like Brazil São Paulo.</w:t>
      </w:r>
    </w:p>
    <w:bookmarkEnd w:id="22"/>
    <w:bookmarkStart w:id="23" w:name="Xa75212f5facb39eb54458edaaadb6becd30ac6d"/>
    <w:p>
      <w:pPr>
        <w:pStyle w:val="Heading2"/>
      </w:pPr>
      <w:r>
        <w:t xml:space="preserve">School Psychology and Educational Support</w:t>
      </w:r>
    </w:p>
    <w:p>
      <w:pPr>
        <w:pStyle w:val="FirstParagraph"/>
      </w:pPr>
      <w:r>
        <w:t xml:space="preserve">Educational institutions across Brazil São Paulo increasingly recognize the importance of integrating psychological support into school environments. School psychologists help identify learning difficulties behavioral problems early signs of depression or anxiety among students providing interventions tailored to individual needs.</w:t>
      </w:r>
    </w:p>
    <w:p>
      <w:pPr>
        <w:pStyle w:val="BodyText"/>
      </w:pPr>
      <w:r>
        <w:t xml:space="preserve">In densely populated areas where overcrowded classrooms are common the presence of a psychologist helps mitigate risks associated with bullying academic pressure and social isolation. By collaborating with teachers parents administrators they contribute creating safer more inclusive learning environments conducive to student well-being and academic success.</w:t>
      </w:r>
    </w:p>
    <w:bookmarkEnd w:id="23"/>
    <w:bookmarkStart w:id="24" w:name="X863200384b49b0679956699b3713012f28326f9"/>
    <w:p>
      <w:pPr>
        <w:pStyle w:val="Heading2"/>
      </w:pPr>
      <w:r>
        <w:t xml:space="preserve">O organizational Psychology in Corporate Settings</w:t>
      </w:r>
    </w:p>
    <w:p>
      <w:pPr>
        <w:pStyle w:val="FirstParagraph"/>
      </w:pPr>
      <w:r>
        <w:t xml:space="preserve">Brazil São Paulo serves as the economic heart of Latin America hosting numerous multinational corporations alongside local enterprises. Organizational psychologists are highly sought after to enhance workplace productivity employee satisfaction retention strategies stress management programs etcetera.</w:t>
      </w:r>
    </w:p>
    <w:p>
      <w:pPr>
        <w:pStyle w:val="BodyText"/>
      </w:pPr>
      <w:r>
        <w:t xml:space="preserve">These professionals apply psychological principles to improve organizational culture fostering healthier work relationships reducing burnout enhancing leadership effectiveness contributing overall positive impact on business outcomes within Brazil São Paulo’s competitive market landscape.</w:t>
      </w:r>
    </w:p>
    <w:bookmarkEnd w:id="24"/>
    <w:bookmarkStart w:id="25" w:name="cultural-competence-and-diversity"/>
    <w:p>
      <w:pPr>
        <w:pStyle w:val="Heading2"/>
      </w:pPr>
      <w:r>
        <w:t xml:space="preserve">Cultural Competence and Diversity</w:t>
      </w:r>
    </w:p>
    <w:p>
      <w:pPr>
        <w:pStyle w:val="FirstParagraph"/>
      </w:pPr>
      <w:r>
        <w:t xml:space="preserve">São Paulo is renowned for its cultural diversity encompassing people from various ethnic backgrounds immigrant communities indigenous populations African diaspora descendants Middle Eastern heritage individuals European ancestry Asian descent etcetera Being culturally competent is crucial for any psychologist practicing in Brazil São Paulo.</w:t>
      </w:r>
    </w:p>
    <w:p>
      <w:pPr>
        <w:pStyle w:val="BlockText"/>
      </w:pPr>
      <w:r>
        <w:t xml:space="preserve">"Understanding cultural nuances allows psychologists to build trust rapport clients ensuring effective treatment outcomes."</w:t>
      </w:r>
    </w:p>
    <w:p>
      <w:pPr>
        <w:pStyle w:val="FirstParagraph"/>
      </w:pPr>
      <w:r>
        <w:t xml:space="preserve">This competence involves recognizing biases respecting differences adapting therapeutic techniques accordingly acknowledging historical contexts influencing mental health perceptions among different groups living together harmoniously yet facing distinct challenges within Brazil São Paulo society.</w:t>
      </w:r>
    </w:p>
    <w:bookmarkEnd w:id="25"/>
    <w:bookmarkStart w:id="26" w:name="conclusion"/>
    <w:p>
      <w:pPr>
        <w:pStyle w:val="Heading2"/>
      </w:pPr>
      <w:r>
        <w:t xml:space="preserve">Conclusion</w:t>
      </w:r>
    </w:p>
    <w:p>
      <w:pPr>
        <w:pStyle w:val="FirstParagraph"/>
      </w:pPr>
      <w:r>
        <w:t xml:space="preserve">The profession of psychology in Brazil São Paulo reflects broader trends shaping contemporary mental health care globally while remaining deeply rooted in local socio-political realities. From regulatory oversight via CRP-SP integration into SUS public health systems engagement with private practices educational settings corporate environments cultural competence remain key pillars supporting effective service delivery.</w:t>
      </w:r>
    </w:p>
    <w:p>
      <w:pPr>
        <w:pStyle w:val="BodyText"/>
      </w:pPr>
      <w:r>
        <w:t xml:space="preserve">As urbanization continues accelerate and societal pressures mount the need for skilled qualified psychologists grows exponentially within Brazil São Paulo. Future research should focus on evaluating long-term impacts of current interventions identifying gaps in accessibility developing innovative models suited specifically to this dynamic metropolitan context ultimately enhancing quality of life millions residing therein.</w:t>
      </w:r>
    </w:p>
    <w:bookmarkEnd w:id="26"/>
    <w:bookmarkStart w:id="27" w:name="references"/>
    <w:p>
      <w:pPr>
        <w:pStyle w:val="Heading2"/>
      </w:pPr>
      <w:r>
        <w:t xml:space="preserve">References</w:t>
      </w:r>
    </w:p>
    <w:p>
      <w:pPr>
        <w:numPr>
          <w:ilvl w:val="0"/>
          <w:numId w:val="1001"/>
        </w:numPr>
        <w:pStyle w:val="Compact"/>
      </w:pPr>
      <w:r>
        <w:t xml:space="preserve">National Council of Psychology (CNP) - Guidelines for Professional Practice.</w:t>
      </w:r>
    </w:p>
    <w:p>
      <w:pPr>
        <w:numPr>
          <w:ilvl w:val="0"/>
          <w:numId w:val="1001"/>
        </w:numPr>
        <w:pStyle w:val="Compact"/>
      </w:pPr>
      <w:r>
        <w:t xml:space="preserve">Council of Regional Psychology São Paulo (CRP-SP) - Annual Reports on Mental Health Trends.</w:t>
      </w:r>
    </w:p>
    <w:p>
      <w:pPr>
        <w:numPr>
          <w:ilvl w:val="0"/>
          <w:numId w:val="1001"/>
        </w:numPr>
        <w:pStyle w:val="Compact"/>
      </w:pPr>
      <w:r>
        <w:t xml:space="preserve">Brazilian Ministry of Health – SUS Operational Manual for Psychological Care.</w:t>
      </w:r>
    </w:p>
    <w:p>
      <w:pPr>
        <w:numPr>
          <w:ilvl w:val="0"/>
          <w:numId w:val="1001"/>
        </w:numPr>
        <w:pStyle w:val="Compact"/>
      </w:pPr>
      <w:r>
        <w:t xml:space="preserve">Schmidt M et al. (2021). Urban Stressors and Mental Health Outcomes in Large Metropolitan Areas Journal of Urban Psychiatry 15(3), 45-67.</w:t>
      </w:r>
    </w:p>
    <w:p>
      <w:pPr>
        <w:numPr>
          <w:ilvl w:val="0"/>
          <w:numId w:val="1001"/>
        </w:numPr>
        <w:pStyle w:val="Compact"/>
      </w:pPr>
      <w:r>
        <w:t xml:space="preserve">Ribeiro L &amp; Silva J. (2020). Cultural Competence in Clinical Settings: Challenges Faced by Psychologists Working with Diverse Populations International Review of Social Psychology 34(2),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Brazil São Paulo: A Research Overview</dc:title>
  <dc:creator/>
  <dc:language>en</dc:language>
  <cp:keywords/>
  <dcterms:created xsi:type="dcterms:W3CDTF">2026-07-29T16:25:17Z</dcterms:created>
  <dcterms:modified xsi:type="dcterms:W3CDTF">2026-07-29T16:25:17Z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