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fb785d7a507fdf28ef809550c93556ec6ede89"/>
    <w:p>
      <w:pPr>
        <w:pStyle w:val="Heading1"/>
      </w:pPr>
      <w:r>
        <w:t xml:space="preserve">The Role and Impact of the Psychologist in Ethiopia, Addis Ababa: A Research Paper on Mental Health Integration in a Rapidly Urbanizing Context</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Policy Makers, Academic Institutions, and Community Leaders in Ethiopia</w:t>
      </w:r>
    </w:p>
    <w:p>
      <w:pPr>
        <w:pStyle w:val="BodyText"/>
      </w:pPr>
      <w:r>
        <w:rPr>
          <w:bCs/>
          <w:b/>
        </w:rPr>
        <w:t xml:space="preserve">Abstract</w:t>
      </w:r>
    </w:p>
    <w:p>
      <w:pPr>
        <w:pStyle w:val="BodyText"/>
      </w:pPr>
      <w:r>
        <w:t xml:space="preserve">This research paper examines the critical role of the psychologist within the specific socio-cultural and healthcare context of Ethiopia Addis Ababa. As one of Africa's fastest-growing urban centers, Addis Ababa faces unique psychological challenges stemming from rapid urbanization, economic disparity, and historical trauma. This document explores how a qualified psychologist contributes to mental health services, addresses stigma, integrates traditional healing with modern clinical practices, and supports national development goals in the region.</w:t>
      </w:r>
    </w:p>
    <w:bookmarkStart w:id="20" w:name="introduction"/>
    <w:p>
      <w:pPr>
        <w:pStyle w:val="Heading2"/>
      </w:pPr>
      <w:r>
        <w:t xml:space="preserve">1. Introduction</w:t>
      </w:r>
    </w:p>
    <w:p>
      <w:pPr>
        <w:pStyle w:val="FirstParagraph"/>
      </w:pPr>
      <w:r>
        <w:t xml:space="preserve">Mental health has historically been marginalized in global healthcare discussions, yet its impact on societal stability is profound. In Ethiopia Addis Ababa, the capital city and economic hub of the nation, there is an escalating demand for professional psychological services. The city serves as a microcosm for the broader Ethiopian experience, where traditional communal structures are colliding with modern urban pressures. This paper aims to delineate the specific functions of a psychologist in this region, emphasizing why their role is indispensable for public health and social cohesion.</w:t>
      </w:r>
    </w:p>
    <w:p>
      <w:pPr>
        <w:pStyle w:val="BodyText"/>
      </w:pPr>
      <w:r>
        <w:t xml:space="preserve">The definition of a</w:t>
      </w:r>
      <w:r>
        <w:t xml:space="preserve"> </w:t>
      </w:r>
      <w:r>
        <w:rPr>
          <w:bCs/>
          <w:b/>
        </w:rPr>
        <w:t xml:space="preserve">psychologist</w:t>
      </w:r>
      <w:r>
        <w:t xml:space="preserve"> </w:t>
      </w:r>
      <w:r>
        <w:t xml:space="preserve">extends beyond clinical therapy; it encompasses assessment, intervention, research, and education. In Ethiopia Addis Ababa, where the ratio of mental health professionals to population remains disproportionately low compared to international standards, the psychologist acts as a frontline defender against untreated psychological disorders such as depression, anxiety, post-traumatic stress disorder (PTSD), and substance abuse.</w:t>
      </w:r>
    </w:p>
    <w:bookmarkEnd w:id="20"/>
    <w:bookmarkStart w:id="21" w:name="X2b68077419b434b5995cd88e0b8c46d0bef9a8a"/>
    <w:p>
      <w:pPr>
        <w:pStyle w:val="Heading2"/>
      </w:pPr>
      <w:r>
        <w:t xml:space="preserve">2. The Socio-Economic Context of Addis Ababa</w:t>
      </w:r>
    </w:p>
    <w:p>
      <w:pPr>
        <w:pStyle w:val="FirstParagraph"/>
      </w:pPr>
      <w:r>
        <w:t xml:space="preserve">To understand the necessity of a psychologist in Ethiopia Addis Ababa, one must first analyze the environmental stressors present in the city. Rapid urbanization has led to significant changes in family structures, community support systems, and economic security. Rural-to-urban migration is common, resulting in social isolation for many residents who leave behind their extended family networks.</w:t>
      </w:r>
    </w:p>
    <w:p>
      <w:pPr>
        <w:pStyle w:val="BodyText"/>
      </w:pPr>
      <w:r>
        <w:t xml:space="preserve">Furthermore Ethiopia Addis Ababa is a diplomatic hub hosting numerous international organizations and refugees from surrounding regions. This demographic diversity brings complex psychological burdens related to displacement, conflict trauma, and acculturation stress. A psychologist trained in this context must be culturally competent, capable of navigating the nuances of Amharic language contexts while respecting the diverse ethnic backgrounds present in the capital.</w:t>
      </w:r>
    </w:p>
    <w:bookmarkEnd w:id="21"/>
    <w:bookmarkStart w:id="25" w:name="Xd7551bf45878f4763735268d1c18037bb201275"/>
    <w:p>
      <w:pPr>
        <w:pStyle w:val="Heading2"/>
      </w:pPr>
      <w:r>
        <w:t xml:space="preserve">3. Key Functions of a Psychologist in Ethiopia Addis Ababa</w:t>
      </w:r>
    </w:p>
    <w:bookmarkStart w:id="22" w:name="clinical-assessment-and-intervention"/>
    <w:p>
      <w:pPr>
        <w:pStyle w:val="Heading3"/>
      </w:pPr>
      <w:r>
        <w:t xml:space="preserve">3.1 Clinical Assessment and Intervention</w:t>
      </w:r>
    </w:p>
    <w:p>
      <w:pPr>
        <w:pStyle w:val="FirstParagraph"/>
      </w:pPr>
      <w:r>
        <w:t xml:space="preserve">The primary role of a psychologist is to provide evidence-based interventions for individuals, families, and groups suffering from mental distress. In Ethiopia Addis Ababa, this often involves utilizing cognitive-behavioral therapy (CBT) adapted to local idioms of distress. For instance, somatic complaints are frequently reported in Ethiopian culture as manifestations of psychological pain; a skilled psychologist must interpret these symptoms accurately rather than dismissing them.</w:t>
      </w:r>
    </w:p>
    <w:bookmarkEnd w:id="22"/>
    <w:bookmarkStart w:id="23" w:name="breaking-the-stigma"/>
    <w:p>
      <w:pPr>
        <w:pStyle w:val="Heading3"/>
      </w:pPr>
      <w:r>
        <w:t xml:space="preserve">3.2 Breaking the Stigma</w:t>
      </w:r>
    </w:p>
    <w:p>
      <w:pPr>
        <w:pStyle w:val="FirstParagraph"/>
      </w:pPr>
      <w:r>
        <w:t xml:space="preserve">Cultural stigma surrounding mental health remains a significant barrier in Ethiopia Addis Ababa. Mental illness is often misunderstood or attributed to spiritual causes rather than biological or psychological factors. Psychologists play a pivotal educational role in de-stigmatizing these conditions through community outreach, school workshops, and public seminars. By normalizing conversations about mental well-being, they encourage earlier help-seeking behaviors among the population.</w:t>
      </w:r>
    </w:p>
    <w:bookmarkEnd w:id="23"/>
    <w:bookmarkStart w:id="24" w:name="integration-with-traditional-healing"/>
    <w:p>
      <w:pPr>
        <w:pStyle w:val="Heading3"/>
      </w:pPr>
      <w:r>
        <w:t xml:space="preserve">3.3 Integration with Traditional Healing</w:t>
      </w:r>
    </w:p>
    <w:p>
      <w:pPr>
        <w:pStyle w:val="FirstParagraph"/>
      </w:pPr>
      <w:r>
        <w:t xml:space="preserve">A unique aspect of working as a psychologist in Ethiopia Addis Ababa is the coexistence of modern medicine and traditional healing practices. Many Ethiopians first seek help from religious leaders or traditional healers (*Abunas* or *Fqeras*). A progressive approach requires psychologists to collaborate respectfully with these figures, creating referral pathways that integrate spiritual comfort with clinical treatment. This interdisciplinary model ensures comprehensive care for patients in the Ethiopian context.</w:t>
      </w:r>
    </w:p>
    <w:bookmarkEnd w:id="24"/>
    <w:bookmarkEnd w:id="25"/>
    <w:bookmarkStart w:id="26" w:name="X38f0cdcd324e5b583f7a309076f1eca1d2dea56"/>
    <w:p>
      <w:pPr>
        <w:pStyle w:val="Heading2"/>
      </w:pPr>
      <w:r>
        <w:t xml:space="preserve">4. Challenges Faced by Mental Health Professionals</w:t>
      </w:r>
    </w:p>
    <w:p>
      <w:pPr>
        <w:pStyle w:val="FirstParagraph"/>
      </w:pPr>
      <w:r>
        <w:t xml:space="preserve">Despite the growing recognition of mental health needs, psychologists in Ethiopia Addis Ababa face numerous obstacles. Infrastructure limitations, including a lack of standardized testing materials and private practice spaces, hinder effective service delivery. Additionally, there is a shortage of specialized training programs that focus specifically on trauma-informed care relevant to regional conflicts.</w:t>
      </w:r>
    </w:p>
    <w:p>
      <w:pPr>
        <w:pStyle w:val="BodyText"/>
      </w:pPr>
      <w:r>
        <w:t xml:space="preserve">Economic constraints also limit access to care for the majority of the population in Ethiopia Addis Ababa. Mental health services are often out-of-pocket expenses, making them inaccessible to low-income families. Psychologists must therefore advocate for policy changes and insurance coverage expansions to ensure equitable access to psychological support.</w:t>
      </w:r>
    </w:p>
    <w:bookmarkEnd w:id="26"/>
    <w:bookmarkStart w:id="27" w:name="the-future-outlook-and-recommendations"/>
    <w:p>
      <w:pPr>
        <w:pStyle w:val="Heading2"/>
      </w:pPr>
      <w:r>
        <w:t xml:space="preserve">5. The Future Outlook and Recommendations</w:t>
      </w:r>
    </w:p>
    <w:p>
      <w:pPr>
        <w:pStyle w:val="FirstParagraph"/>
      </w:pPr>
      <w:r>
        <w:t xml:space="preserve">The future of mental health in Ethiopia Addis Ababa depends on increased investment in human resources and infrastructure. It is recommended that the Ministry of Health prioritizes the training of more psychologists, offering incentives for those who choose to practice in urban centers like Addis Ababa where demand is highest.</w:t>
      </w:r>
    </w:p>
    <w:p>
      <w:pPr>
        <w:pStyle w:val="BodyText"/>
      </w:pPr>
      <w:r>
        <w:t xml:space="preserve">Furthermore, digital mental health solutions (tele-psychology) present a viable opportunity to reach underserved populations within and around Ethiopia Addis Ababa. Implementing secure online platforms for counseling can bypass some of the physical infrastructure challenges and provide anonymity, which may appeal to individuals hesitant to visit public clinics.</w:t>
      </w:r>
    </w:p>
    <w:p>
      <w:pPr>
        <w:pStyle w:val="BodyText"/>
      </w:pPr>
      <w:r>
        <w:t xml:space="preserve">Universities in Ethiopia Addis Ababa must expand their psychology curricula to include practical training in community health and crisis intervention. By producing graduates who are not only theoretically sound but also practically skilled in local contexts, the city can build a robust workforce capable of meeting rising demand.</w:t>
      </w:r>
    </w:p>
    <w:bookmarkEnd w:id="27"/>
    <w:bookmarkStart w:id="28" w:name="conclusion"/>
    <w:p>
      <w:pPr>
        <w:pStyle w:val="Heading2"/>
      </w:pPr>
      <w:r>
        <w:t xml:space="preserve">6. Conclusion</w:t>
      </w:r>
    </w:p>
    <w:p>
      <w:pPr>
        <w:pStyle w:val="FirstParagraph"/>
      </w:pPr>
      <w:r>
        <w:t xml:space="preserve">In conclusion, the psychologist is a vital component of the healthcare ecosystem in Ethiopia Addis Ababa. They serve as clinicians, educators, researchers, and advocates for social justice. Their work addresses not only individual pathology but also the collective psychological impact of urbanization and political instability.</w:t>
      </w:r>
    </w:p>
    <w:p>
      <w:pPr>
        <w:pStyle w:val="BodyText"/>
      </w:pPr>
      <w:r>
        <w:t xml:space="preserve">As Ethiopia continues to develop economically and socially in its capital city, the integration of mental health services into general healthcare is no longer optional—it is essential. By strengthening the role of the psychologist, Ethiopia Addis Ababa can foster a healthier, more resilient population capable of thriving in a modern world while preserving its rich cultural heritage. The path forward requires collaboration between government bodies, private practitioners, and international partners to ensure that mental health care becomes a right for all citizens in Ethiopia Addis Ababa.</w:t>
      </w:r>
    </w:p>
    <w:bookmarkEnd w:id="28"/>
    <w:bookmarkStart w:id="29" w:name="references"/>
    <w:p>
      <w:pPr>
        <w:pStyle w:val="Heading2"/>
      </w:pPr>
      <w:r>
        <w:t xml:space="preserve">References</w:t>
      </w:r>
    </w:p>
    <w:p>
      <w:pPr>
        <w:numPr>
          <w:ilvl w:val="0"/>
          <w:numId w:val="1001"/>
        </w:numPr>
        <w:pStyle w:val="Compact"/>
      </w:pPr>
      <w:r>
        <w:t xml:space="preserve">Fekadu A, et al. "Mental Health in Ethiopia: The Road Ahead." *Ethiopian Journal of Health Development*, 2019.</w:t>
      </w:r>
    </w:p>
    <w:p>
      <w:pPr>
        <w:numPr>
          <w:ilvl w:val="0"/>
          <w:numId w:val="1001"/>
        </w:numPr>
        <w:pStyle w:val="Compact"/>
      </w:pPr>
      <w:r>
        <w:t xml:space="preserve">Gureje O, et al. "The Global Mental Health Crisis in Africa: Challenges and Opportunities." *Lancet Psychiatry*, 2021.</w:t>
      </w:r>
    </w:p>
    <w:p>
      <w:pPr>
        <w:numPr>
          <w:ilvl w:val="0"/>
          <w:numId w:val="1001"/>
        </w:numPr>
        <w:pStyle w:val="Compact"/>
      </w:pPr>
      <w:r>
        <w:t xml:space="preserve">Ministry of Health Ethiopia. "National Mental Health Strategic Plan 2020-2035." Addis Ababa: MoH, 2021.</w:t>
      </w:r>
    </w:p>
    <w:p>
      <w:pPr>
        <w:numPr>
          <w:ilvl w:val="0"/>
          <w:numId w:val="1001"/>
        </w:numPr>
        <w:pStyle w:val="Compact"/>
      </w:pPr>
      <w:r>
        <w:t xml:space="preserve">Torpey L, et al. "Stigma and Help-Seeking for Mental Illness in Urban Ethiopia." *Journal of Cross-Cultural Psychology*,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Ethiopia, Addis Ababa</dc:title>
  <dc:creator/>
  <dc:language>en</dc:language>
  <cp:keywords/>
  <dcterms:created xsi:type="dcterms:W3CDTF">2026-07-30T07:08:46Z</dcterms:created>
  <dcterms:modified xsi:type="dcterms:W3CDTF">2026-07-30T07:08:46Z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