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India</w:t>
      </w:r>
      <w:r>
        <w:t xml:space="preserve"> </w:t>
      </w:r>
      <w:r>
        <w:t xml:space="preserve">Bangalore:</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7" w:name="X9ab64929cafac0743c180ac6648613c8a08cadf"/>
    <w:p>
      <w:pPr>
        <w:pStyle w:val="Heading1"/>
      </w:pPr>
      <w:r>
        <w:t xml:space="preserve">The Role and Evolution of the Psychologist in India Bangalore: A Comprehensive Research Paper</w:t>
      </w:r>
    </w:p>
    <w:p>
      <w:pPr>
        <w:pStyle w:val="FirstParagraph"/>
      </w:pPr>
      <w:r>
        <w:rPr>
          <w:bCs/>
          <w:b/>
        </w:rPr>
        <w:t xml:space="preserve">Abstract:</w:t>
      </w:r>
      <w:r>
        <w:br/>
      </w:r>
      <w:r>
        <w:br/>
      </w:r>
      <w:r>
        <w:t xml:space="preserve">This research paper explores the critical role of the psychologist within the specific socio-cultural and economic context of India Bangalore. As one of Asia’s most dynamic technology hubs, Bangalore faces unique mental health challenges driven by rapid urbanization, high-stress professional environments, and shifting social structures. This document analyzes the demand for psychological services, the integration of traditional Indian values with modern therapeutic practices, and the infrastructural developments supporting mental health care in India Bangalore. The findings suggest that while awareness is growing significantly among residents of India Bangalore, there remains a pressing need for accessible, culturally competent psychological intervention to address the escalating crisis of anxiety and depression in this metropolitan region.</w:t>
      </w:r>
    </w:p>
    <w:bookmarkStart w:id="20" w:name="introduction"/>
    <w:p>
      <w:pPr>
        <w:pStyle w:val="Heading2"/>
      </w:pPr>
      <w:r>
        <w:t xml:space="preserve">1. Introduction</w:t>
      </w:r>
    </w:p>
    <w:p>
      <w:pPr>
        <w:pStyle w:val="FirstParagraph"/>
      </w:pPr>
      <w:r>
        <w:t xml:space="preserve">Mental health has emerged as one of the most significant public health challenges in contemporary India. Within this broader national context, Bangalore—the capital city of Karnataka state—stands out as a microcosm of rapid change and complex social dynamics. Often referred to as the "Silicon Valley of India," Bangalore attracts talent from across the globe, creating a melting pot that generates both immense economic opportunity and profound psychological strain. In this high-velocity environment, the psychologist plays an indispensable role in maintaining societal stability and individual well-being.</w:t>
      </w:r>
    </w:p>
    <w:p>
      <w:pPr>
        <w:pStyle w:val="BodyText"/>
      </w:pPr>
      <w:r>
        <w:t xml:space="preserve">The term 'Psychologist' refers to a professional who studies behavior and mental processes, applying this understanding to assess and treat individuals with mental health issues. In the context of India Bangalore, psychologists are not merely clinicians; they are cultural mediators who must navigate the intersection of Western psychological frameworks and deep-seated Indian familial values. This paper aims to dissect the current landscape of psychological practice in India Bangalore, examining how local factors influence diagnosis, treatment adherence, and overall mental health outcomes.</w:t>
      </w:r>
    </w:p>
    <w:bookmarkEnd w:id="20"/>
    <w:bookmarkStart w:id="21" w:name="X6e99aa55239852f4eaff411c35f4bd09fdcf581"/>
    <w:p>
      <w:pPr>
        <w:pStyle w:val="Heading2"/>
      </w:pPr>
      <w:r>
        <w:t xml:space="preserve">2. The Socio-Economic Context of India Bangalore</w:t>
      </w:r>
    </w:p>
    <w:p>
      <w:pPr>
        <w:pStyle w:val="FirstParagraph"/>
      </w:pPr>
      <w:r>
        <w:t xml:space="preserve">To understand the necessity of a psychologist in this region, one must first appreciate the unique pressures faced by the population of India Bangalore. The city is home to a massive IT and startup ecosystem, characterized by long working hours, job insecurity, and intense competition. For residents in this sector, burnout is not an anomaly but a prevalent occupational hazard. Furthermore as real estate costs in prime areas of India Bangalore skyrocket, the influx of migrants often leads to social isolation. The traditional joint family system that historically provided emotional support for Indians is fragmenting due to nuclear family structures and geographic mobility.</w:t>
      </w:r>
    </w:p>
    <w:p>
      <w:pPr>
        <w:pStyle w:val="BodyText"/>
      </w:pPr>
      <w:r>
        <w:t xml:space="preserve">Consequently, the psychologist becomes a primary source of emotional regulation for many individuals in India Bangalore who lack adequate familial support systems. The pressure to succeed financially often masks underlying psychological distress, leading many professionals in this city to seek therapy only when symptoms become debilitating. This delayed help-seeking behavior highlights the urgent need for preventative mental health education and early intervention strategies tailored specifically to the demographic profiles found in India Bangalore.</w:t>
      </w:r>
    </w:p>
    <w:bookmarkEnd w:id="21"/>
    <w:bookmarkStart w:id="22" w:name="Xc432e65ab36b957ac39ba5c5dc000b09ec7f243"/>
    <w:p>
      <w:pPr>
        <w:pStyle w:val="Heading2"/>
      </w:pPr>
      <w:r>
        <w:t xml:space="preserve">3. Cultural Nuances and Therapeutic Approaches</w:t>
      </w:r>
    </w:p>
    <w:p>
      <w:pPr>
        <w:pStyle w:val="FirstParagraph"/>
      </w:pPr>
      <w:r>
        <w:t xml:space="preserve">A critical aspect of psychological practice in India Bangalore is cultural competence. Traditional Indian culture often stigmatizes mental illness, viewing it as a weakness or a spiritual failing rather than a medical condition. In many households across India Bangalore, discussing emotions openly is discouraged, leading to the somatization of distress—where psychological pain manifests as physical symptoms such as headaches or fatigue.</w:t>
      </w:r>
    </w:p>
    <w:p>
      <w:pPr>
        <w:pStyle w:val="BodyText"/>
      </w:pPr>
      <w:r>
        <w:t xml:space="preserve">Therefore, modern psychologists in this region must adapt their methodologies. Cognitive Behavioral Therapy (CBT) and other evidence-based treatments must be modified to respect familial hierarchies and cultural sensitivities. Many practitioners in India Bangalore now integrate mindfulness practices rooted in Yoga and Vedantic philosophy, which resonate more deeply with local patients than purely secular Western models. By bridging the gap between ancient wisdom and modern science, psychologists in India Bangalore can reduce stigma and improve treatment adherence among their patient base.</w:t>
      </w:r>
    </w:p>
    <w:bookmarkEnd w:id="22"/>
    <w:bookmarkStart w:id="23" w:name="X3ff5559a0df3c79169e34e182045a2aec3620dd"/>
    <w:p>
      <w:pPr>
        <w:pStyle w:val="Heading2"/>
      </w:pPr>
      <w:r>
        <w:t xml:space="preserve">4. Infrastructure and Accessibility Challenges</w:t>
      </w:r>
    </w:p>
    <w:p>
      <w:pPr>
        <w:pStyle w:val="FirstParagraph"/>
      </w:pPr>
      <w:r>
        <w:t xml:space="preserve">While the private sector has seen a boom in mental health clinics across Bengaluru, accessibility remains a significant hurdle for the general population. Psychological services in India Bangalore are predominantly concentrated in affluent neighborhoods such as Indiranagar, Koramangala, and Whitefield. For lower-income populations residing on the peripheries of India Bangalore, access to qualified psychologists is limited due to cost and geographical barriers.</w:t>
      </w:r>
    </w:p>
    <w:p>
      <w:pPr>
        <w:pStyle w:val="BodyText"/>
      </w:pPr>
      <w:r>
        <w:t xml:space="preserve">Furthermore, there is a shortage of trained mental health professionals relative to the population size in India Bangalore. Although universities in Karnataka are producing more graduates in clinical psychology, the gap between demand and supply remains wide. Government initiatives aimed at expanding primary healthcare infrastructure are beginning to incorporate mental health services, yet implementation is often slow. A robust psychologist network requires not just individual practitioners but systemic support through insurance coverage that includes psychological care for all residents of India Bangalore.</w:t>
      </w:r>
    </w:p>
    <w:bookmarkEnd w:id="23"/>
    <w:bookmarkStart w:id="24" w:name="X808fe806bfc9c931efd6e79aefef9de76218e02"/>
    <w:p>
      <w:pPr>
        <w:pStyle w:val="Heading2"/>
      </w:pPr>
      <w:r>
        <w:t xml:space="preserve">5. The Impact of Digital Health and Teletherapy</w:t>
      </w:r>
    </w:p>
    <w:p>
      <w:pPr>
        <w:pStyle w:val="FirstParagraph"/>
      </w:pPr>
      <w:r>
        <w:t xml:space="preserve">The advent of telemedicine has revolutionized how a psychologist operates in the digital age, particularly in tech-savvy cities like India Bangalore. During and after the pandemic, there was a surge in demand for online counseling platforms. For residents of India Bangalore who value convenience and time management, teletherapy offers an attractive alternative to face-to-face sessions.</w:t>
      </w:r>
    </w:p>
    <w:p>
      <w:pPr>
        <w:pStyle w:val="BodyText"/>
      </w:pPr>
      <w:r>
        <w:t xml:space="preserve">This shift has allowed psychologists to reach underserved areas within the city and even outside its metropolitan limits. However, the digital divide persists; while tech workers in India Bangalore may easily access apps for mental wellness, those with limited digital literacy or internet access remain excluded. It is imperative that future research focuses on how a psychologist can leverage technology equitably to serve all demographics in India Bangalore without compromising the therapeutic alliance.</w:t>
      </w:r>
    </w:p>
    <w:bookmarkEnd w:id="24"/>
    <w:bookmarkStart w:id="25" w:name="conclusion"/>
    <w:p>
      <w:pPr>
        <w:pStyle w:val="Heading2"/>
      </w:pPr>
      <w:r>
        <w:t xml:space="preserve">6. Conclusion</w:t>
      </w:r>
    </w:p>
    <w:p>
      <w:pPr>
        <w:pStyle w:val="FirstParagraph"/>
      </w:pPr>
      <w:r>
        <w:t xml:space="preserve">In conclusion, the role of the psychologist in India Bangalore is evolving from a niche medical specialty to a cornerstone of public health infrastructure. The unique pressures of living in one of Asia’s fastest-growing cities necessitate a specialized approach to mental healthcare that acknowledges both professional stressors and cultural contexts. As India Bangalore continues to grow economically, its social fabric must be strengthened by robust psychological support systems.</w:t>
      </w:r>
    </w:p>
    <w:p>
      <w:pPr>
        <w:pStyle w:val="BodyText"/>
      </w:pPr>
      <w:r>
        <w:t xml:space="preserve">Stakeholders, including government bodies, educational institutions, and private healthcare providers in India Bangalore must collaborate to expand the reach of quality mental health care. By destigmatizing therapy and making psychologists more accessible to all sections of society, India Bangalore can set a precedent for holistic urban development. The future of mental health in this vibrant city depends on recognizing that every citizen deserves the support of a qualified psychologist to navigate the complexities of modern life.</w:t>
      </w:r>
    </w:p>
    <w:bookmarkEnd w:id="25"/>
    <w:bookmarkStart w:id="26" w:name="references"/>
    <w:p>
      <w:pPr>
        <w:pStyle w:val="Heading2"/>
      </w:pPr>
      <w:r>
        <w:t xml:space="preserve">7. References</w:t>
      </w:r>
    </w:p>
    <w:p>
      <w:pPr>
        <w:pStyle w:val="FirstParagraph"/>
      </w:pPr>
      <w:r>
        <w:rPr>
          <w:iCs/>
          <w:i/>
        </w:rPr>
        <w:t xml:space="preserve">Note: For the purpose of this academic exercise, references are simulated based on general knowledge trends regarding mental health in urban India.</w:t>
      </w:r>
    </w:p>
    <w:p>
      <w:pPr>
        <w:numPr>
          <w:ilvl w:val="0"/>
          <w:numId w:val="1001"/>
        </w:numPr>
        <w:pStyle w:val="Compact"/>
      </w:pPr>
      <w:r>
        <w:t xml:space="preserve">Mental Health Foundation. (2023). "Urban Mental Health Trends in South Asia."</w:t>
      </w:r>
    </w:p>
    <w:p>
      <w:pPr>
        <w:numPr>
          <w:ilvl w:val="0"/>
          <w:numId w:val="1001"/>
        </w:numPr>
        <w:pStyle w:val="Compact"/>
      </w:pPr>
      <w:r>
        <w:t xml:space="preserve">National Institute of Mental Health and Neurosciences (NIMHANS) Reports on Karnataka State Data.</w:t>
      </w:r>
    </w:p>
    <w:p>
      <w:pPr>
        <w:numPr>
          <w:ilvl w:val="0"/>
          <w:numId w:val="1001"/>
        </w:numPr>
        <w:pStyle w:val="Compact"/>
      </w:pPr>
      <w:r>
        <w:t xml:space="preserve">Singh, R., &amp; Patel, V. (2021). "The Impact of Technology Migration on Family Structures in Bangalore."</w:t>
      </w:r>
    </w:p>
    <w:p>
      <w:pPr>
        <w:numPr>
          <w:ilvl w:val="0"/>
          <w:numId w:val="1001"/>
        </w:numPr>
        <w:pStyle w:val="Compact"/>
      </w:pPr>
      <w:r>
        <w:t xml:space="preserve">World Health Organization. (2022). "Mental Health Gap Action Programme: Country Profiles for India."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Psychologist in India Bangalore: A Comprehensive Research Paper</dc:title>
  <dc:creator/>
  <dc:language>en</dc:language>
  <cp:keywords/>
  <dcterms:created xsi:type="dcterms:W3CDTF">2026-07-29T18:23:21Z</dcterms:created>
  <dcterms:modified xsi:type="dcterms:W3CDTF">2026-07-29T18:23:21Z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