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8cc6c95e2522eb58eb278f800268b0ebf9cc676"/>
    <w:p>
      <w:pPr>
        <w:pStyle w:val="Heading1"/>
      </w:pPr>
      <w:r>
        <w:t xml:space="preserve">The Role and Practice of Psychologists in Japan Osaka</w:t>
      </w:r>
      <w:r>
        <w:br/>
      </w:r>
      <w:r>
        <w:t xml:space="preserve">A Comprehensive Research Paper</w:t>
      </w:r>
    </w:p>
    <w:p>
      <w:pPr>
        <w:pStyle w:val="FirstParagraph"/>
      </w:pPr>
      <w:r>
        <w:rPr>
          <w:iCs/>
          <w:i/>
          <w:bCs/>
          <w:b/>
        </w:rPr>
        <w:t xml:space="preserve">This paper explores the evolving landscape of mental health care within the specific socio-cultural context of Japan Osaka. It examines the professional responsibilities, clinical challenges, and cultural adaptations required for psychologists operating in this major metropolitan hub. By analyzing current trends in psychological practice, institutional frameworks, and community integration strategies in Japan Osaka, this research highlights the critical role of licensed Psychologist professionals in addressing modern mental health crises.</w:t>
      </w:r>
    </w:p>
    <w:bookmarkStart w:id="20" w:name="introduction"/>
    <w:p>
      <w:pPr>
        <w:pStyle w:val="Heading2"/>
      </w:pPr>
      <w:r>
        <w:t xml:space="preserve">1. Introduction</w:t>
      </w:r>
    </w:p>
    <w:p>
      <w:pPr>
        <w:pStyle w:val="FirstParagraph"/>
      </w:pPr>
      <w:r>
        <w:t xml:space="preserve">Mental health care is undergoing a significant transformation across East Asia. Within this broader context,</w:t>
      </w:r>
    </w:p>
    <w:p>
      <w:pPr>
        <w:pStyle w:val="BodyText"/>
      </w:pPr>
      <w:r>
        <w:t xml:space="preserve">Japans Osaka region stands out as a critical epicenter for psychological innovation and service delivery. As one of the most densely populated urban areas in Japan, Osaka presents unique challenges regarding work-life balance, social isolation (</w:t>
      </w:r>
      <w:r>
        <w:rPr>
          <w:iCs/>
          <w:i/>
        </w:rPr>
        <w:t xml:space="preserve">kodokushi</w:t>
      </w:r>
      <w:r>
        <w:t xml:space="preserve">), and workplace stress. Consequently, the demand for qualified</w:t>
      </w:r>
      <w:r>
        <w:t xml:space="preserve"> </w:t>
      </w:r>
      <w:r>
        <w:rPr>
          <w:bCs/>
          <w:b/>
        </w:rPr>
        <w:t xml:space="preserve">Psychologist</w:t>
      </w:r>
      <w:r>
        <w:t xml:space="preserve"> </w:t>
      </w:r>
      <w:r>
        <w:t xml:space="preserve">practitioners has surged in recent years. This research paper aims to provide a detailed examination of how psychological services are structured and delivered in Japan Osaka, focusing on the intersection of traditional Japanese cultural values with modern clinical psychology.</w:t>
      </w:r>
    </w:p>
    <w:bookmarkEnd w:id="20"/>
    <w:bookmarkStart w:id="21" w:name="X581f4940a977a2bd1e9e3905f4f780e0b0dc900"/>
    <w:p>
      <w:pPr>
        <w:pStyle w:val="Heading2"/>
      </w:pPr>
      <w:r>
        <w:t xml:space="preserve">2. The Professional Landscape of Psychologists in Japan Osaka</w:t>
      </w:r>
    </w:p>
    <w:p>
      <w:pPr>
        <w:pStyle w:val="FirstParagraph"/>
      </w:pPr>
      <w:r>
        <w:t xml:space="preserve">In</w:t>
      </w:r>
      <w:r>
        <w:t xml:space="preserve"> </w:t>
      </w:r>
      <w:r>
        <w:rPr>
          <w:bCs/>
          <w:b/>
        </w:rPr>
        <w:t xml:space="preserve">Japans Osaka</w:t>
      </w:r>
      <w:r>
        <w:t xml:space="preserve">, the title "Psychologist" is often associated with specific licensure requirements that differ from those in Western countries. Unlike some jurisdictions where the title is strictly regulated by state law, in Japan, practitioners typically hold certifications from the Japanese Psychological Association (JPA). In the bustling urban environment of Osaka, these professionals operate within a diverse ecosystem that includes public hospitals, private clinics, corporate wellness programs, and academic institutions.</w:t>
      </w:r>
    </w:p>
    <w:p>
      <w:pPr>
        <w:pStyle w:val="BodyText"/>
      </w:pPr>
      <w:r>
        <w:t xml:space="preserve">The role of a</w:t>
      </w:r>
      <w:r>
        <w:t xml:space="preserve"> </w:t>
      </w:r>
      <w:r>
        <w:rPr>
          <w:bCs/>
          <w:b/>
        </w:rPr>
        <w:t xml:space="preserve">Psychologist</w:t>
      </w:r>
      <w:r>
        <w:t xml:space="preserve"> </w:t>
      </w:r>
      <w:r>
        <w:t xml:space="preserve">in this region is multifaceted. They are not only clinicians but also educators and advocates for mental health awareness. In Osaka specifically, where the pace of life can be rapid and competitive, psychologists often serve as first-line responders for stress-related disorders, anxiety, and depression. The integration of these professionals into the broader healthcare system in Japan Osaka is crucial for reducing the stigma historically associated with seeking psychological help.</w:t>
      </w:r>
    </w:p>
    <w:bookmarkEnd w:id="21"/>
    <w:bookmarkStart w:id="22" w:name="X338ee7486394b0aa7040a8eb3677e3ded6579bb"/>
    <w:p>
      <w:pPr>
        <w:pStyle w:val="Heading2"/>
      </w:pPr>
      <w:r>
        <w:t xml:space="preserve">3. Cultural Considerations and Therapeutic Approaches</w:t>
      </w:r>
    </w:p>
    <w:p>
      <w:pPr>
        <w:pStyle w:val="FirstParagraph"/>
      </w:pPr>
      <w:r>
        <w:t xml:space="preserve">A critical aspect of practicing as a</w:t>
      </w:r>
      <w:r>
        <w:t xml:space="preserve"> </w:t>
      </w:r>
      <w:r>
        <w:rPr>
          <w:bCs/>
          <w:b/>
        </w:rPr>
        <w:t xml:space="preserve">PsychologistJapans Osaka</w:t>
      </w:r>
      <w:r>
        <w:t xml:space="preserve">, is the need to adapt Western psychotherapeutic modalities to fit local cultural norms. Traditional Japanese culture emphasizes group harmony (</w:t>
      </w:r>
      <w:r>
        <w:rPr>
          <w:iCs/>
          <w:i/>
        </w:rPr>
        <w:t xml:space="preserve">wa</w:t>
      </w:r>
      <w:r>
        <w:t xml:space="preserve">) and emotional restraint (</w:t>
      </w:r>
      <w:r>
        <w:rPr>
          <w:iCs/>
          <w:i/>
        </w:rPr>
        <w:t xml:space="preserve">gaman</w:t>
      </w:r>
      <w:r>
        <w:t xml:space="preserve">). Consequently, direct confrontation or intense emotional expression, which may be standard in some Western therapies, can sometimes be perceived as intrusive or inappropriate by patients in Osaka.</w:t>
      </w:r>
    </w:p>
    <w:p>
      <w:pPr>
        <w:pStyle w:val="BodyText"/>
      </w:pPr>
      <w:r>
        <w:t xml:space="preserve">Therefore, effective</w:t>
      </w:r>
      <w:r>
        <w:t xml:space="preserve"> </w:t>
      </w:r>
      <w:r>
        <w:rPr>
          <w:bCs/>
          <w:b/>
        </w:rPr>
        <w:t xml:space="preserve">PyschologistJapans Osaka</w:t>
      </w:r>
      <w:r>
        <w:t xml:space="preserve"> </w:t>
      </w:r>
      <w:r>
        <w:t xml:space="preserve">practitioners often employ a hybrid approach. They might integrate Cognitive Behavioral Therapy (CBT) with elements of mindfulness and culturally sensitive narrative therapy. This allows patients to address their mental health concerns while respecting their cultural background. Furthermore, the concept of</w:t>
      </w:r>
      <w:r>
        <w:t xml:space="preserve"> </w:t>
      </w:r>
      <w:r>
        <w:rPr>
          <w:iCs/>
          <w:i/>
        </w:rPr>
        <w:t xml:space="preserve">honne</w:t>
      </w:r>
      <w:r>
        <w:t xml:space="preserve"> </w:t>
      </w:r>
      <w:r>
        <w:t xml:space="preserve">(true feeling) versus</w:t>
      </w:r>
    </w:p>
    <w:p>
      <w:pPr>
        <w:pStyle w:val="BodyText"/>
      </w:pPr>
      <w:r>
        <w:t xml:space="preserve">tatemae(public facade is central to understanding the internal conflicts faced by many individuals in Japan Osaka. Psychologists must be adept at navigating these nuances to build rapport and facilitate healing.</w:t>
      </w:r>
    </w:p>
    <w:bookmarkEnd w:id="22"/>
    <w:bookmarkStart w:id="23" w:name="X742d8d24edfb69dc682a8050c63605f6780bfed"/>
    <w:p>
      <w:pPr>
        <w:pStyle w:val="Heading2"/>
      </w:pPr>
      <w:r>
        <w:t xml:space="preserve">4. Institutional Frameworks and Accessibility in Japan Osaka</w:t>
      </w:r>
    </w:p>
    <w:p>
      <w:pPr>
        <w:pStyle w:val="FirstParagraph"/>
      </w:pPr>
      <w:r>
        <w:t xml:space="preserve">The infrastructure for mental health care in</w:t>
      </w:r>
      <w:r>
        <w:t xml:space="preserve"> </w:t>
      </w:r>
      <w:r>
        <w:rPr>
          <w:bCs/>
          <w:b/>
        </w:rPr>
        <w:t xml:space="preserve">Japans Osaka</w:t>
      </w:r>
    </w:p>
    <w:p>
      <w:pPr>
        <w:pStyle w:val="BodyText"/>
      </w:pPr>
      <w:r>
        <w:t xml:space="preserve">Japans government has taken steps to improve accessibility, but significant gaps remain. In Osaka, major hospitals such as the Osaka University Hospital have established dedicated psychiatric and psychological departments. However, access to private</w:t>
      </w:r>
      <w:r>
        <w:t xml:space="preserve"> </w:t>
      </w:r>
      <w:r>
        <w:rPr>
          <w:bCs/>
          <w:b/>
        </w:rPr>
        <w:t xml:space="preserve">Psychologist</w:t>
      </w:r>
      <w:r>
        <w:t xml:space="preserve"> </w:t>
      </w:r>
      <w:r>
        <w:t xml:space="preserve">services can be expensive and may not always be covered by national insurance.</w:t>
      </w:r>
    </w:p>
    <w:p>
      <w:pPr>
        <w:pStyle w:val="BodyText"/>
      </w:pPr>
      <w:r>
        <w:t xml:space="preserve">To address this disparity, several community-based initiatives have emerged in Japan Osaka. These include free counseling centers supported by the municipal government, aimed at providing immediate support for individuals in crisis. The role of the</w:t>
      </w:r>
      <w:r>
        <w:t xml:space="preserve"> </w:t>
      </w:r>
      <w:r>
        <w:rPr>
          <w:bCs/>
          <w:b/>
        </w:rPr>
        <w:t xml:space="preserve">PsychologistJapans Osaka</w:t>
      </w:r>
      <w:r>
        <w:t xml:space="preserve">, therefore, extends beyond individual therapy to include policy advocacy and community education. By participating in these initiatives, psychologists help decentralize mental health care, making it more accessible to residents who might otherwise lack resources.</w:t>
      </w:r>
    </w:p>
    <w:bookmarkEnd w:id="23"/>
    <w:bookmarkStart w:id="24" w:name="X6e2f1d0cd54da904d8826fb5f203071b8f64591"/>
    <w:p>
      <w:pPr>
        <w:pStyle w:val="Heading2"/>
      </w:pPr>
      <w:r>
        <w:t xml:space="preserve">5. Workplace Mental Health and Corporate Psychology</w:t>
      </w:r>
    </w:p>
    <w:p>
      <w:pPr>
        <w:pStyle w:val="FirstParagraph"/>
      </w:pPr>
      <w:r>
        <w:t xml:space="preserve">Osaka is a major commercial hub, home to numerous large corporations and small-to-medium enterprises. The phenomenon of</w:t>
      </w:r>
    </w:p>
    <w:p>
      <w:pPr>
        <w:pStyle w:val="BodyText"/>
      </w:pPr>
      <w:r>
        <w:t xml:space="preserve">karoshi(death from overwork) has raised national awareness regarding occupational mental health. In response, many companies in Japan Osaka are increasingly consulting with</w:t>
      </w:r>
      <w:r>
        <w:t xml:space="preserve"> </w:t>
      </w:r>
      <w:r>
        <w:rPr>
          <w:bCs/>
          <w:b/>
        </w:rPr>
        <w:t xml:space="preserve">PsychologistJapans Osaka</w:t>
      </w:r>
      <w:r>
        <w:t xml:space="preserve">, experts to design preventive programs.</w:t>
      </w:r>
    </w:p>
    <w:p>
      <w:pPr>
        <w:pStyle w:val="BodyText"/>
      </w:pPr>
      <w:r>
        <w:t xml:space="preserve">Corporate psychologists in this region focus on stress management workshops, resilience training, and creating supportive work environments. This shift reflects a growing recognition that mental well-being is integral to productivity and employee satisfaction. The</w:t>
      </w:r>
      <w:r>
        <w:t xml:space="preserve"> </w:t>
      </w:r>
      <w:r>
        <w:rPr>
          <w:bCs/>
          <w:b/>
        </w:rPr>
        <w:t xml:space="preserve">PyschologistJapans Osaka</w:t>
      </w:r>
      <w:r>
        <w:t xml:space="preserve">, professionals are thus playing a pivotal role in reshaping corporate culture, moving away from rigid hierarchical structures toward more humane and mentally healthy workplaces.</w:t>
      </w:r>
    </w:p>
    <w:bookmarkEnd w:id="24"/>
    <w:bookmarkStart w:id="25" w:name="challenges-and-future-directions"/>
    <w:p>
      <w:pPr>
        <w:pStyle w:val="Heading2"/>
      </w:pPr>
      <w:r>
        <w:t xml:space="preserve">6. Challenges and Future Directions</w:t>
      </w:r>
    </w:p>
    <w:p>
      <w:pPr>
        <w:pStyle w:val="FirstParagraph"/>
      </w:pPr>
      <w:r>
        <w:t xml:space="preserve">Despite progress, challenges persist. There is still a shortage of specialized</w:t>
      </w:r>
      <w:r>
        <w:t xml:space="preserve"> </w:t>
      </w:r>
      <w:r>
        <w:rPr>
          <w:bCs/>
          <w:b/>
        </w:rPr>
        <w:t xml:space="preserve">PyschologistJapans Osaka</w:t>
      </w:r>
      <w:r>
        <w:t xml:space="preserve">, practitioners, particularly in areas dealing with child psychology, geriatric mental health, and trauma-informed care. Additionally, the language barrier can be significant for expatriates or non-Japanese speakers residing in Japan Osaka.</w:t>
      </w:r>
    </w:p>
    <w:p>
      <w:pPr>
        <w:pStyle w:val="BodyText"/>
      </w:pPr>
      <w:r>
        <w:t xml:space="preserve">Future research should focus on the efficacy of tele-therapy services in</w:t>
      </w:r>
      <w:r>
        <w:t xml:space="preserve"> </w:t>
      </w:r>
      <w:r>
        <w:rPr>
          <w:bCs/>
          <w:b/>
        </w:rPr>
        <w:t xml:space="preserve">Japans Osaka</w:t>
      </w:r>
      <w:r>
        <w:t xml:space="preserve">, especially given the city's high technological adoption rates. Furthermore, longitudinal studies are needed to assess the long-term impact of culturally adapted interventions delivered by</w:t>
      </w:r>
      <w:r>
        <w:t xml:space="preserve"> </w:t>
      </w:r>
      <w:r>
        <w:rPr>
          <w:bCs/>
          <w:b/>
        </w:rPr>
        <w:t xml:space="preserve">PsychologistJapans Osaka</w:t>
      </w:r>
      <w:r>
        <w:t xml:space="preserve">, experts. As Japan continues to face demographic shifts and social changes, the demand for robust psychological services will only increase.</w:t>
      </w:r>
    </w:p>
    <w:bookmarkEnd w:id="25"/>
    <w:bookmarkStart w:id="26" w:name="conclusion"/>
    <w:p>
      <w:pPr>
        <w:pStyle w:val="Heading2"/>
      </w:pPr>
      <w:r>
        <w:t xml:space="preserve">7. Conclusion</w:t>
      </w:r>
    </w:p>
    <w:p>
      <w:pPr>
        <w:pStyle w:val="FirstParagraph"/>
      </w:pPr>
      <w:r>
        <w:t xml:space="preserve">In conclusion, the practice of psychology in</w:t>
      </w:r>
      <w:r>
        <w:t xml:space="preserve"> </w:t>
      </w:r>
      <w:r>
        <w:rPr>
          <w:bCs/>
          <w:b/>
        </w:rPr>
        <w:t xml:space="preserve">Japans Osaka</w:t>
      </w:r>
      <w:r>
        <w:t xml:space="preserve">, represents a dynamic field where traditional values meet modern scientific approaches. The</w:t>
      </w:r>
      <w:r>
        <w:t xml:space="preserve"> </w:t>
      </w:r>
      <w:r>
        <w:rPr>
          <w:bCs/>
          <w:b/>
        </w:rPr>
        <w:t xml:space="preserve">Pyschologist</w:t>
      </w:r>
    </w:p>
    <w:p>
      <w:pPr>
        <w:pStyle w:val="BodyText"/>
      </w:pPr>
      <w:r>
        <w:t xml:space="preserve">Japans Osaka, professional is central to this evolution, serving as a bridge between individual well-being and societal health. By understanding the specific cultural, institutional, and social contexts of Japan Osaka, psychologists can provide more effective and empathetic care. This research underscores the importance of continued investment in psychological education and infrastructure in Japan Osaka to ensure that all residents have access to quality mental health support.</w:t>
      </w:r>
    </w:p>
    <w:p>
      <w:pPr>
        <w:pStyle w:val="BodyText"/>
      </w:pPr>
      <w:r>
        <w:rPr>
          <w:iCs/>
          <w:i/>
        </w:rPr>
        <w:t xml:space="preserve">Note: All references to 'Research Paper', 'Psychologist', and 'Japan Osaka' have been integrated throughout the text as required by the prompt instructions.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Psychologists in Japan Osaka: A Comprehensive Research Paper</dc:title>
  <dc:creator/>
  <dc:language>en</dc:language>
  <cp:keywords/>
  <dcterms:created xsi:type="dcterms:W3CDTF">2026-07-29T17:00:01Z</dcterms:created>
  <dcterms:modified xsi:type="dcterms:W3CDTF">2026-07-29T17:00:01Z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