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9c8ff2e0a12980fd956f9f5503c4d80a8c2ca86"/>
    <w:p>
      <w:pPr>
        <w:pStyle w:val="Heading1"/>
      </w:pPr>
      <w:r>
        <w:t xml:space="preserve">A Comprehensive Analysis of the Psychological Support Landscape in Kazakhstan Almaty</w:t>
      </w:r>
    </w:p>
    <w:bookmarkStart w:id="27" w:name="Xc9830108afe4b29d232c16c0616c5403a7cd86a"/>
    <w:p>
      <w:pPr>
        <w:pStyle w:val="Heading2"/>
      </w:pPr>
      <w:r>
        <w:t xml:space="preserve">An Academic Research Paper on Clinical Practice, Cultural Context, and Professional Development</w:t>
      </w:r>
    </w:p>
    <w:p>
      <w:pPr>
        <w:pStyle w:val="FirstParagraph"/>
      </w:pPr>
      <w:r>
        <w:t xml:space="preserve">Prepared for: The Department of Mental Health Studies</w:t>
      </w:r>
      <w:r>
        <w:br/>
      </w:r>
      <w:r>
        <w:t xml:space="preserve">Location Focus: Kazakhstan Almaty</w:t>
      </w:r>
      <w:r>
        <w:br/>
      </w:r>
      <w:r>
        <w:t xml:space="preserve">Subject: Psychologist Practice and Community Impact</w:t>
      </w:r>
    </w:p>
    <w:bookmarkStart w:id="20" w:name="abstract"/>
    <w:p>
      <w:pPr>
        <w:pStyle w:val="Heading3"/>
      </w:pPr>
      <w:r>
        <w:t xml:space="preserve">Abstract</w:t>
      </w:r>
    </w:p>
    <w:p>
      <w:pPr>
        <w:pStyle w:val="FirstParagraph"/>
      </w:pPr>
      <w:r>
        <w:t xml:space="preserve">This research paper provides an in-depth examination of the role, challenges, and evolving practices of the modern</w:t>
      </w:r>
      <w:r>
        <w:t xml:space="preserve"> </w:t>
      </w:r>
      <w:r>
        <w:rPr>
          <w:bCs/>
          <w:b/>
        </w:rPr>
        <w:t xml:space="preserve">Psychologist</w:t>
      </w:r>
      <w:r>
        <w:t xml:space="preserve"> </w:t>
      </w:r>
      <w:r>
        <w:t xml:space="preserve">within the dynamic urban environment of</w:t>
      </w:r>
      <w:r>
        <w:t xml:space="preserve"> </w:t>
      </w:r>
      <w:r>
        <w:rPr>
          <w:bCs/>
          <w:b/>
        </w:rPr>
        <w:t xml:space="preserve">Kazakhstan Almaty</w:t>
      </w:r>
      <w:r>
        <w:t xml:space="preserve">. As a rapidly developing metropolitan hub and the former capital of Kazakhstan, Almaty serves as a critical focal point for understanding mental health trends in Central Asia. This document explores how psychological services are adapted to local cultural norms, the integration of Western therapeutic modalities with traditional Kazakh values, and the structural growth of mental healthcare infrastructure in</w:t>
      </w:r>
      <w:r>
        <w:t xml:space="preserve"> </w:t>
      </w:r>
      <w:r>
        <w:rPr>
          <w:bCs/>
          <w:b/>
        </w:rPr>
        <w:t xml:space="preserve">Kazakhstan Almaty</w:t>
      </w:r>
      <w:r>
        <w:t xml:space="preserve">. Furthermore, it addresses the stigma surrounding mental health issues and proposes strategies for enhancing accessibility and professional standards.</w:t>
      </w:r>
    </w:p>
    <w:bookmarkEnd w:id="20"/>
    <w:bookmarkStart w:id="21" w:name="introduction"/>
    <w:p>
      <w:pPr>
        <w:pStyle w:val="Heading3"/>
      </w:pPr>
      <w:r>
        <w:t xml:space="preserve">1. Introduction</w:t>
      </w:r>
    </w:p>
    <w:p>
      <w:pPr>
        <w:pStyle w:val="FirstParagraph"/>
      </w:pPr>
      <w:r>
        <w:t xml:space="preserve">The demand for mental health services has surged globally in recent years, but nowhere is this trend more pronounced than in emerging economic centers.</w:t>
      </w:r>
      <w:r>
        <w:t xml:space="preserve"> </w:t>
      </w:r>
      <w:r>
        <w:rPr>
          <w:bCs/>
          <w:b/>
        </w:rPr>
        <w:t xml:space="preserve">Kazakhstan Almaty</w:t>
      </w:r>
      <w:r>
        <w:t xml:space="preserve">, often referred to as the cultural capital of the nation, is experiencing a demographic shift characterized by urbanization, modernization, and increased exposure to global stressors. Within this context, the role of the</w:t>
      </w:r>
      <w:r>
        <w:t xml:space="preserve"> </w:t>
      </w:r>
      <w:r>
        <w:rPr>
          <w:bCs/>
          <w:b/>
        </w:rPr>
        <w:t xml:space="preserve">Psychologist</w:t>
      </w:r>
      <w:r>
        <w:t xml:space="preserve"> </w:t>
      </w:r>
      <w:r>
        <w:t xml:space="preserve">has transcended its traditional boundaries. It is no longer confined strictly to clinical pathology but has expanded into areas such as career counseling, family therapy, educational support, and crisis intervention.</w:t>
      </w:r>
    </w:p>
    <w:p>
      <w:pPr>
        <w:pStyle w:val="BodyText"/>
      </w:pPr>
      <w:r>
        <w:t xml:space="preserve">This paper aims to analyze the current state of psychological practice in</w:t>
      </w:r>
      <w:r>
        <w:t xml:space="preserve"> </w:t>
      </w:r>
      <w:r>
        <w:rPr>
          <w:bCs/>
          <w:b/>
        </w:rPr>
        <w:t xml:space="preserve">Kazakhstan Almaty</w:t>
      </w:r>
      <w:r>
        <w:t xml:space="preserve">. By examining historical contexts, cultural nuances, and contemporary challenges, we can better understand how a</w:t>
      </w:r>
      <w:r>
        <w:t xml:space="preserve"> </w:t>
      </w:r>
      <w:r>
        <w:rPr>
          <w:bCs/>
          <w:b/>
        </w:rPr>
        <w:t xml:space="preserve">Psychologist</w:t>
      </w:r>
      <w:r>
        <w:t xml:space="preserve"> </w:t>
      </w:r>
      <w:r>
        <w:t xml:space="preserve">must operate to be effective in this specific region. The objective is to highlight the importance of culturally competent care and the necessity for continued professional development within</w:t>
      </w:r>
      <w:r>
        <w:t xml:space="preserve"> </w:t>
      </w:r>
      <w:r>
        <w:rPr>
          <w:bCs/>
          <w:b/>
        </w:rPr>
        <w:t xml:space="preserve">Kazakhstan Almaty</w:t>
      </w:r>
      <w:r>
        <w:t xml:space="preserve">.</w:t>
      </w:r>
    </w:p>
    <w:bookmarkEnd w:id="21"/>
    <w:bookmarkStart w:id="22" w:name="historical-context-and-cultural-nuances"/>
    <w:p>
      <w:pPr>
        <w:pStyle w:val="Heading3"/>
      </w:pPr>
      <w:r>
        <w:t xml:space="preserve">2. Historical Context and Cultural Nuances</w:t>
      </w:r>
    </w:p>
    <w:p>
      <w:pPr>
        <w:pStyle w:val="FirstParagraph"/>
      </w:pPr>
      <w:r>
        <w:t xml:space="preserve">To understand the practice of psychology in</w:t>
      </w:r>
      <w:r>
        <w:t xml:space="preserve"> </w:t>
      </w:r>
      <w:r>
        <w:rPr>
          <w:bCs/>
          <w:b/>
        </w:rPr>
        <w:t xml:space="preserve">Kazakhstan Almaty</w:t>
      </w:r>
      <w:r>
        <w:t xml:space="preserve">, one must first acknowledge the historical legacy of psychiatry and mental health care in the former Soviet Union. For decades, mental health was heavily medicalized, often relying on psychopharmacology over psychotherapy. However, since independence, there has been a significant pivot toward humanistic approaches and psychological counseling.</w:t>
      </w:r>
    </w:p>
    <w:p>
      <w:pPr>
        <w:pStyle w:val="BodyText"/>
      </w:pPr>
      <w:r>
        <w:t xml:space="preserve">In</w:t>
      </w:r>
      <w:r>
        <w:t xml:space="preserve"> </w:t>
      </w:r>
      <w:r>
        <w:rPr>
          <w:bCs/>
          <w:b/>
        </w:rPr>
        <w:t xml:space="preserve">Kazakhstan Almaty</w:t>
      </w:r>
      <w:r>
        <w:t xml:space="preserve">, a</w:t>
      </w:r>
      <w:r>
        <w:t xml:space="preserve"> </w:t>
      </w:r>
      <w:r>
        <w:rPr>
          <w:bCs/>
          <w:b/>
        </w:rPr>
        <w:t xml:space="preserve">Psychologist</w:t>
      </w:r>
      <w:r>
        <w:t xml:space="preserve"> </w:t>
      </w:r>
      <w:r>
        <w:t xml:space="preserve">must navigate the intersection of modern Western psychology and deep-seated cultural traditions. Kazakh culture is collectivist, emphasizing family honor, respect for elders, and community cohesion. Consequently, individualistic therapeutic approaches often seen in Europe or North America may require adaptation. A skilled</w:t>
      </w:r>
      <w:r>
        <w:t xml:space="preserve"> </w:t>
      </w:r>
      <w:r>
        <w:rPr>
          <w:bCs/>
          <w:b/>
        </w:rPr>
        <w:t xml:space="preserve">Psychologist</w:t>
      </w:r>
      <w:r>
        <w:t xml:space="preserve"> </w:t>
      </w:r>
      <w:r>
        <w:t xml:space="preserve">operating in</w:t>
      </w:r>
      <w:r>
        <w:t xml:space="preserve"> </w:t>
      </w:r>
      <w:r>
        <w:rPr>
          <w:bCs/>
          <w:b/>
        </w:rPr>
        <w:t xml:space="preserve">Kazakhstan Almaty</w:t>
      </w:r>
      <w:r>
        <w:t xml:space="preserve"> </w:t>
      </w:r>
      <w:r>
        <w:t xml:space="preserve">must integrate these cultural values into treatment plans. For instance, family therapy is often more effective than individual therapy because mental distress is frequently viewed through the lens of family dynamics rather than solely as an individual pathology.</w:t>
      </w:r>
    </w:p>
    <w:p>
      <w:pPr>
        <w:pStyle w:val="BodyText"/>
      </w:pPr>
      <w:r>
        <w:t xml:space="preserve">The concept of "face" and social reputation also plays a significant role in</w:t>
      </w:r>
      <w:r>
        <w:t xml:space="preserve"> </w:t>
      </w:r>
      <w:r>
        <w:rPr>
          <w:bCs/>
          <w:b/>
        </w:rPr>
        <w:t xml:space="preserve">Kazakhstan Almaty</w:t>
      </w:r>
      <w:r>
        <w:t xml:space="preserve">. Many individuals hesitate to seek help from a</w:t>
      </w:r>
      <w:r>
        <w:t xml:space="preserve"> </w:t>
      </w:r>
      <w:r>
        <w:rPr>
          <w:bCs/>
          <w:b/>
        </w:rPr>
        <w:t xml:space="preserve">Psychologist</w:t>
      </w:r>
      <w:r>
        <w:t xml:space="preserve"> </w:t>
      </w:r>
      <w:r>
        <w:t xml:space="preserve">due to fear of stigma. Therefore, the approach taken by professionals must be discreet, empathetic, and normalized within the community setting.</w:t>
      </w:r>
    </w:p>
    <w:bookmarkEnd w:id="22"/>
    <w:bookmarkStart w:id="23" w:name="X58bfb598d3debe666f2f8786951be8a044f39c5"/>
    <w:p>
      <w:pPr>
        <w:pStyle w:val="Heading3"/>
      </w:pPr>
      <w:r>
        <w:t xml:space="preserve">3. The Role of the Psychologist in Urban Almaty</w:t>
      </w:r>
    </w:p>
    <w:p>
      <w:pPr>
        <w:pStyle w:val="FirstParagraph"/>
      </w:pPr>
      <w:r>
        <w:rPr>
          <w:bCs/>
          <w:b/>
        </w:rPr>
        <w:t xml:space="preserve">Kazakhstan Almaty</w:t>
      </w:r>
      <w:r>
        <w:t xml:space="preserve"> </w:t>
      </w:r>
      <w:r>
        <w:t xml:space="preserve">is a city of contrasts, blending high-speed modern development with traditional lifestyles. This duality creates unique psychological stressors for its residents, including expatriates, students, and local families. The role of the</w:t>
      </w:r>
      <w:r>
        <w:t xml:space="preserve"> </w:t>
      </w:r>
      <w:r>
        <w:rPr>
          <w:bCs/>
          <w:b/>
        </w:rPr>
        <w:t xml:space="preserve">Psychologist</w:t>
      </w:r>
      <w:r>
        <w:t xml:space="preserve"> </w:t>
      </w:r>
      <w:r>
        <w:t xml:space="preserve">in this environment has diversified significantly.</w:t>
      </w:r>
    </w:p>
    <w:p>
      <w:pPr>
        <w:pStyle w:val="BodyText"/>
      </w:pPr>
      <w:r>
        <w:rPr>
          <w:bCs/>
          <w:b/>
        </w:rPr>
        <w:t xml:space="preserve">A) Educational and Developmental Psychology:</w:t>
      </w:r>
      <w:r>
        <w:t xml:space="preserve"> </w:t>
      </w:r>
      <w:r>
        <w:t xml:space="preserve">With a growing emphasis on competitive education and career advancement in</w:t>
      </w:r>
      <w:r>
        <w:t xml:space="preserve"> </w:t>
      </w:r>
      <w:r>
        <w:rPr>
          <w:bCs/>
          <w:b/>
        </w:rPr>
        <w:t xml:space="preserve">Kazakhstan Almaty</w:t>
      </w:r>
      <w:r>
        <w:t xml:space="preserve">, there is an increased need for educational psychologists. These professionals assist students with academic pressure, burnout, and social integration. Schools in major districts of Almaty are increasingly hiring dedicated</w:t>
      </w:r>
      <w:r>
        <w:t xml:space="preserve"> </w:t>
      </w:r>
      <w:r>
        <w:rPr>
          <w:bCs/>
          <w:b/>
        </w:rPr>
        <w:t xml:space="preserve">Psychologist</w:t>
      </w:r>
      <w:r>
        <w:t xml:space="preserve"> </w:t>
      </w:r>
      <w:r>
        <w:t xml:space="preserve">staff to support student well-being.</w:t>
      </w:r>
    </w:p>
    <w:p>
      <w:pPr>
        <w:pStyle w:val="BodyText"/>
      </w:pPr>
      <w:r>
        <w:rPr>
          <w:bCs/>
          <w:b/>
        </w:rPr>
        <w:t xml:space="preserve">B) Corporate and Organizational Psychology:</w:t>
      </w:r>
      <w:r>
        <w:t xml:space="preserve"> </w:t>
      </w:r>
      <w:r>
        <w:t xml:space="preserve">As multinational corporations establish headquarters in</w:t>
      </w:r>
      <w:r>
        <w:t xml:space="preserve"> </w:t>
      </w:r>
      <w:r>
        <w:rPr>
          <w:bCs/>
          <w:b/>
        </w:rPr>
        <w:t xml:space="preserve">Kazakhstan Almaty</w:t>
      </w:r>
      <w:r>
        <w:t xml:space="preserve">, the demand for organizational psychologists has risen. A</w:t>
      </w:r>
    </w:p>
    <w:p>
      <w:pPr>
        <w:pStyle w:val="BodyText"/>
      </w:pPr>
      <w:r>
        <w:t xml:space="preserve">Psychologist in this sector focuses on workplace mental health, conflict resolution, and stress management. They help organizations build resilient teams capable of handling the fast-paced business environment.</w:t>
      </w:r>
    </w:p>
    <w:p>
      <w:pPr>
        <w:pStyle w:val="BodyText"/>
      </w:pPr>
      <w:r>
        <w:rPr>
          <w:bCs/>
          <w:b/>
        </w:rPr>
        <w:t xml:space="preserve">C) Clinical and Trauma Counseling:</w:t>
      </w:r>
      <w:r>
        <w:t xml:space="preserve"> </w:t>
      </w:r>
      <w:r>
        <w:t xml:space="preserve">While less common than in other regions, trauma counseling is vital for victims of accidents or social crises. A</w:t>
      </w:r>
    </w:p>
    <w:p>
      <w:pPr>
        <w:pStyle w:val="BodyText"/>
      </w:pPr>
      <w:r>
        <w:t xml:space="preserve">Psychologist in</w:t>
      </w:r>
    </w:p>
    <w:p>
      <w:pPr>
        <w:pStyle w:val="BodyText"/>
      </w:pPr>
      <w:r>
        <w:t xml:space="preserve">Kazakhstan Almaty must be trained in evidence-based trauma therapies such as Cognitive Behavioral Therapy (CBT) and Eye Movement Desensitization and Reprocessing (EMDR). However, accessibility to these specialized services remains a challenge, often restricted to private practices.</w:t>
      </w:r>
    </w:p>
    <w:bookmarkEnd w:id="23"/>
    <w:bookmarkStart w:id="24" w:name="Xd9a9de1fb1502dabac0476c800d9144d09bff52"/>
    <w:p>
      <w:pPr>
        <w:pStyle w:val="Heading3"/>
      </w:pPr>
      <w:r>
        <w:t xml:space="preserve">4. Challenges Facing Mental Health Professionals</w:t>
      </w:r>
    </w:p>
    <w:p>
      <w:pPr>
        <w:pStyle w:val="FirstParagraph"/>
      </w:pPr>
      <w:r>
        <w:t xml:space="preserve">The landscape for a</w:t>
      </w:r>
    </w:p>
    <w:p>
      <w:pPr>
        <w:pStyle w:val="BodyText"/>
      </w:pPr>
      <w:r>
        <w:t xml:space="preserve">Psychologist in</w:t>
      </w:r>
    </w:p>
    <w:p>
      <w:pPr>
        <w:pStyle w:val="BodyText"/>
      </w:pPr>
      <w:r>
        <w:t xml:space="preserve">Kazakhstan Almaty is not without obstacles. One primary challenge is the lack of uniform regulatory standards compared to Western countries. While certification processes exist, the market contains both highly qualified professionals and those with minimal training. This inconsistency can undermine public trust.</w:t>
      </w:r>
    </w:p>
    <w:p>
      <w:pPr>
        <w:pStyle w:val="BodyText"/>
      </w:pPr>
      <w:r>
        <w:t xml:space="preserve">Another significant barrier is economic accessibility. High-quality psychological services in</w:t>
      </w:r>
    </w:p>
    <w:p>
      <w:pPr>
        <w:pStyle w:val="BodyText"/>
      </w:pPr>
      <w:r>
        <w:t xml:space="preserve">Kazakhstan Almaty are often expensive, making them accessible primarily to the upper-middle class and expatriates. Public healthcare facilities, while improving, often suffer from underfunding and long wait times. This disparity means that a vast majority of the population in</w:t>
      </w:r>
    </w:p>
    <w:p>
      <w:pPr>
        <w:pStyle w:val="BodyText"/>
      </w:pPr>
      <w:r>
        <w:t xml:space="preserve">Kazakhstan Almaty does not have regular access to a</w:t>
      </w:r>
    </w:p>
    <w:p>
      <w:pPr>
        <w:pStyle w:val="BodyText"/>
      </w:pPr>
      <w:r>
        <w:t xml:space="preserve">Psychologist.</w:t>
      </w:r>
    </w:p>
    <w:p>
      <w:pPr>
        <w:pStyle w:val="BodyText"/>
      </w:pPr>
      <w:r>
        <w:t xml:space="preserve">Furthermore, the stigma surrounding mental health persists. In many communities, seeking help from a</w:t>
      </w:r>
    </w:p>
    <w:p>
      <w:pPr>
        <w:pStyle w:val="BodyText"/>
      </w:pPr>
      <w:r>
        <w:t xml:space="preserve">Psychologist is still viewed as a sign of weakness or madness. Overcoming this misconception requires sustained public education campaigns and the normalization of mental health care as part of general well-being.</w:t>
      </w:r>
    </w:p>
    <w:bookmarkEnd w:id="24"/>
    <w:bookmarkStart w:id="25" w:name="X4e236a4b7b4c3feb7bac2a13a86c0f771ef9eae"/>
    <w:p>
      <w:pPr>
        <w:pStyle w:val="Heading3"/>
      </w:pPr>
      <w:r>
        <w:t xml:space="preserve">5. Strategies for Improvement and Future Outlook</w:t>
      </w:r>
    </w:p>
    <w:p>
      <w:pPr>
        <w:pStyle w:val="FirstParagraph"/>
      </w:pPr>
      <w:r>
        <w:t xml:space="preserve">To enhance the psychological support system in</w:t>
      </w:r>
    </w:p>
    <w:p>
      <w:pPr>
        <w:pStyle w:val="BodyText"/>
      </w:pPr>
      <w:r>
        <w:t xml:space="preserve">Kazakhstan Almaty, several strategies must be implemented. First, there is a need for stricter regulatory oversight to ensure that only qualified individuals can practice as a</w:t>
      </w:r>
    </w:p>
    <w:p>
      <w:pPr>
        <w:pStyle w:val="BodyText"/>
      </w:pPr>
      <w:r>
        <w:t xml:space="preserve">Psychologist. This will help standardize care and build public confidence.</w:t>
      </w:r>
    </w:p>
    <w:p>
      <w:pPr>
        <w:pStyle w:val="BodyText"/>
      </w:pPr>
      <w:r>
        <w:t xml:space="preserve">Secondly, the integration of tele-psychology is crucial. Given the geographical spread of</w:t>
      </w:r>
    </w:p>
    <w:p>
      <w:pPr>
        <w:pStyle w:val="BodyText"/>
      </w:pPr>
      <w:r>
        <w:t xml:space="preserve">Kazakhstan Almaty’s suburbs and surrounding areas, digital platforms can provide remote access to a</w:t>
      </w:r>
    </w:p>
    <w:p>
      <w:pPr>
        <w:pStyle w:val="BodyText"/>
      </w:pPr>
      <w:r>
        <w:t xml:space="preserve">Psychologist, reducing barriers related to transportation and time.</w:t>
      </w:r>
    </w:p>
    <w:p>
      <w:pPr>
        <w:pStyle w:val="BodyText"/>
      </w:pPr>
      <w:r>
        <w:t xml:space="preserve">Thirdly, collaboration between schools, universities, and mental health professionals is essential. Educational institutions in</w:t>
      </w:r>
    </w:p>
    <w:p>
      <w:pPr>
        <w:pStyle w:val="BodyText"/>
      </w:pPr>
      <w:r>
        <w:t xml:space="preserve">Kazakhstan Almaty should serve as hubs for prevention and early intervention. By training teachers to recognize signs of distress and referring them appropriately to a</w:t>
      </w:r>
    </w:p>
    <w:p>
      <w:pPr>
        <w:pStyle w:val="BodyText"/>
      </w:pPr>
      <w:r>
        <w:t xml:space="preserve">Psychologist, the system can catch issues before they escalate.</w:t>
      </w:r>
    </w:p>
    <w:p>
      <w:pPr>
        <w:pStyle w:val="BodyText"/>
      </w:pPr>
      <w:r>
        <w:t xml:space="preserve">Finally, cultural adaptation of therapeutic techniques must continue. A</w:t>
      </w:r>
    </w:p>
    <w:p>
      <w:pPr>
        <w:pStyle w:val="BodyText"/>
      </w:pPr>
      <w:r>
        <w:t xml:space="preserve">Psychologist in</w:t>
      </w:r>
    </w:p>
    <w:p>
      <w:pPr>
        <w:pStyle w:val="BodyText"/>
      </w:pPr>
      <w:r>
        <w:t xml:space="preserve">Kazakhstan Almaty should not merely import foreign models but should develop indigenous frameworks that resonate with local values. This includes utilizing communal support systems and respecting traditional healing practices where appropriate, thereby creating a more holistic approach to mental health.</w:t>
      </w:r>
    </w:p>
    <w:bookmarkEnd w:id="25"/>
    <w:bookmarkStart w:id="26" w:name="conclusion"/>
    <w:p>
      <w:pPr>
        <w:pStyle w:val="Heading3"/>
      </w:pPr>
      <w:r>
        <w:t xml:space="preserve">6. Conclusion</w:t>
      </w:r>
    </w:p>
    <w:p>
      <w:pPr>
        <w:pStyle w:val="FirstParagraph"/>
      </w:pPr>
      <w:r>
        <w:t xml:space="preserve">In conclusion, the profession of the</w:t>
      </w:r>
    </w:p>
    <w:p>
      <w:pPr>
        <w:pStyle w:val="BodyText"/>
      </w:pPr>
      <w:r>
        <w:t xml:space="preserve">Psychologist in</w:t>
      </w:r>
    </w:p>
    <w:p>
      <w:pPr>
        <w:pStyle w:val="BodyText"/>
      </w:pPr>
      <w:r>
        <w:t xml:space="preserve">Kazakhstan Almaty stands at a pivotal crossroads. The city’s rapid growth presents both opportunities and challenges for mental health practitioners. As urbanization continues to reshape social structures, the need for professional psychological support will only increase. However, realizing this potential requires addressing systemic issues such as stigma, accessibility, and regulatory standards.</w:t>
      </w:r>
    </w:p>
    <w:p>
      <w:pPr>
        <w:pStyle w:val="BodyText"/>
      </w:pPr>
      <w:r>
        <w:t xml:space="preserve">A</w:t>
      </w:r>
    </w:p>
    <w:p>
      <w:pPr>
        <w:pStyle w:val="BodyText"/>
      </w:pPr>
      <w:r>
        <w:t xml:space="preserve">Psychologist in</w:t>
      </w:r>
    </w:p>
    <w:p>
      <w:pPr>
        <w:pStyle w:val="BodyText"/>
      </w:pPr>
      <w:r>
        <w:t xml:space="preserve">Kazakhstan Almaty must be not only clinically competent but also culturally sensitive and socially aware. By bridging the gap between global best practices and local realities, these professionals can play a transformative role in improving the quality of life for residents of</w:t>
      </w:r>
    </w:p>
    <w:p>
      <w:pPr>
        <w:pStyle w:val="BodyText"/>
      </w:pPr>
      <w:r>
        <w:t xml:space="preserve">Kazakhstan Almaty. The future of mental health care in this region depends on sustained investment, education, and a collective shift in societal attitudes toward psychological well-being.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2026-07-29T20:53:31Z</dcterms:created>
  <dcterms:modified xsi:type="dcterms:W3CDTF">2026-07-29T20:53:31Z</dcterms:modified>
</cp:coreProperties>
</file>

<file path=docProps/custom.xml><?xml version="1.0" encoding="utf-8"?>
<Properties xmlns="http://schemas.openxmlformats.org/officeDocument/2006/custom-properties" xmlns:vt="http://schemas.openxmlformats.org/officeDocument/2006/docPropsVTypes"/>
</file>