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a73db94940d61e2c74d3b60f6e394d637fcb0d1"/>
    <w:p>
      <w:pPr>
        <w:pStyle w:val="Heading1"/>
      </w:pPr>
      <w:r>
        <w:t xml:space="preserve">The Role and Practice of the Psychologist in Moscow, Russia</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Mental Health Systems and Professional Psychology in the Russian Federation</w:t>
      </w:r>
    </w:p>
    <w:bookmarkStart w:id="20" w:name="Xd92f5dbb760eddbcf3773c0f86daaf9484384a8"/>
    <w:p>
      <w:pPr>
        <w:pStyle w:val="Heading2"/>
      </w:pPr>
      <w:r>
        <w:t xml:space="preserve">I. Introduction: The Evolution of Psychology in Moscow</w:t>
      </w:r>
    </w:p>
    <w:p>
      <w:pPr>
        <w:pStyle w:val="FirstParagraph"/>
      </w:pPr>
      <w:r>
        <w:t xml:space="preserve">The role of the</w:t>
      </w:r>
      <w:r>
        <w:t xml:space="preserve"> </w:t>
      </w:r>
      <w:hyperlink w:anchor="Xa39a3ee5e6b4b0d3255bfef95601890afd80709">
        <w:r>
          <w:rPr>
            <w:rStyle w:val="Hyperlink"/>
          </w:rPr>
          <w:t xml:space="preserve">psychologist</w:t>
        </w:r>
      </w:hyperlink>
      <w:r>
        <w:t xml:space="preserve"> </w:t>
      </w:r>
      <w:r>
        <w:t xml:space="preserve">in contemporary society is multifaceted, serving as a bridge between clinical intervention, social support, and personal development. However, when examining this profession within the specific context of</w:t>
      </w:r>
      <w:r>
        <w:t xml:space="preserve"> </w:t>
      </w:r>
      <w:r>
        <w:rPr>
          <w:bCs/>
          <w:b/>
        </w:rPr>
        <w:t xml:space="preserve">Russia Moscow</w:t>
      </w:r>
      <w:r>
        <w:t xml:space="preserve">, one encounters a unique intersection of historical legacy, cultural nuance, and modern institutional reform. Moscow acts as the epicenter of this evolution; it is not merely the capital city but the primary hub for academic research, policy-making regarding mental health in Russia, and urban psychological practice.</w:t>
      </w:r>
      <w:r>
        <w:t xml:space="preserve"> </w:t>
      </w:r>
      <w:r>
        <w:t xml:space="preserve">Historically, psychology in Russia was dominated by rigorous scientific traditions established by figures such as Ivan Pavlov and Lev Vygotsky. Unlike Western models that often prioritized individual therapy early on, Russian psychology historically leaned towards educational psychology and developmental studies. Today, the</w:t>
      </w:r>
      <w:r>
        <w:t xml:space="preserve"> </w:t>
      </w:r>
      <w:hyperlink w:anchor="Xa39a3ee5e6b4b0d3255bfef95601890afd80709">
        <w:r>
          <w:rPr>
            <w:rStyle w:val="Hyperlink"/>
          </w:rPr>
          <w:t xml:space="preserve">psychologist</w:t>
        </w:r>
      </w:hyperlink>
      <w:r>
        <w:t xml:space="preserve"> </w:t>
      </w:r>
      <w:r>
        <w:t xml:space="preserve">in</w:t>
      </w:r>
      <w:r>
        <w:t xml:space="preserve"> </w:t>
      </w:r>
      <w:r>
        <w:rPr>
          <w:bCs/>
          <w:b/>
        </w:rPr>
        <w:t xml:space="preserve">Russia Moscow</w:t>
      </w:r>
      <w:r>
        <w:t xml:space="preserve"> </w:t>
      </w:r>
      <w:r>
        <w:t xml:space="preserve">operates within a hybrid system that blends Soviet-era medical psychiatry with emerging Western therapeutic modalities such as Cognitive Behavioral Therapy (CBT) and psychoanalysis. This research paper explores the current landscape of psychological practice in the capital, analyzing educational pathways, legal frameworks, and cultural attitudes toward mental health care in</w:t>
      </w:r>
      <w:r>
        <w:t xml:space="preserve"> </w:t>
      </w:r>
      <w:r>
        <w:rPr>
          <w:bCs/>
          <w:b/>
        </w:rPr>
        <w:t xml:space="preserve">Russia Moscow</w:t>
      </w:r>
      <w:r>
        <w:t xml:space="preserve">.</w:t>
      </w:r>
    </w:p>
    <w:bookmarkEnd w:id="20"/>
    <w:bookmarkStart w:id="21" w:name="X686429d35aee23c9d215933d82eaceceaec8937"/>
    <w:p>
      <w:pPr>
        <w:pStyle w:val="Heading2"/>
      </w:pPr>
      <w:r>
        <w:t xml:space="preserve">II. Educational Pathways and Professional Certification</w:t>
      </w:r>
    </w:p>
    <w:p>
      <w:pPr>
        <w:pStyle w:val="FirstParagraph"/>
      </w:pPr>
      <w:r>
        <w:t xml:space="preserve">To become a qualified</w:t>
      </w:r>
      <w:r>
        <w:t xml:space="preserve"> </w:t>
      </w:r>
      <w:hyperlink w:anchor="Xa39a3ee5e6b4b0d3255bfef95601890afd80709">
        <w:r>
          <w:rPr>
            <w:rStyle w:val="Hyperlink"/>
          </w:rPr>
          <w:t xml:space="preserve">psychologist</w:t>
        </w:r>
      </w:hyperlink>
      <w:r>
        <w:t xml:space="preserve"> </w:t>
      </w:r>
      <w:r>
        <w:t xml:space="preserve">in</w:t>
      </w:r>
      <w:r>
        <w:t xml:space="preserve"> </w:t>
      </w:r>
      <w:r>
        <w:rPr>
          <w:bCs/>
          <w:b/>
        </w:rPr>
        <w:t xml:space="preserve">Russia Moscow</w:t>
      </w:r>
      <w:r>
        <w:t xml:space="preserve">, one must navigate a complex educational structure that distinguishes between clinical psychology, counseling psychology, and general psychological practice. In recent years, the government of</w:t>
      </w:r>
      <w:r>
        <w:t xml:space="preserve"> </w:t>
      </w:r>
      <w:r>
        <w:rPr>
          <w:bCs/>
          <w:b/>
        </w:rPr>
        <w:t xml:space="preserve">Russia Moscow</w:t>
      </w:r>
      <w:r>
        <w:t xml:space="preserve">, aligned with federal standards, has tightened regulations to ensure professional competence.</w:t>
      </w:r>
      <w:r>
        <w:t xml:space="preserve"> </w:t>
      </w:r>
      <w:r>
        <w:t xml:space="preserve">The standard pathway typically involves obtaining a higher education degree in Psychology from accredited institutions such as Lomonosov Moscow State University (MSU) or the Moscow Institute of Psychoanalysis. However, unlike in some Western countries where licensure is strictly state-controlled via a single exam, Russia utilizes a system of secondary professional education and certification courses.</w:t>
      </w:r>
      <w:r>
        <w:t xml:space="preserve"> </w:t>
      </w:r>
      <w:r>
        <w:t xml:space="preserve">For those wishing to practice psychotherapy, additional medical training or specialized psychotherapeutic institutes are required. In</w:t>
      </w:r>
      <w:r>
        <w:t xml:space="preserve"> </w:t>
      </w:r>
      <w:r>
        <w:rPr>
          <w:bCs/>
          <w:b/>
        </w:rPr>
        <w:t xml:space="preserve">Russia Moscow</w:t>
      </w:r>
      <w:r>
        <w:t xml:space="preserve">, the distinction between a "psychologist" (who cannot prescribe medication) and a "psychotherapist" (often with a medical background) remains crucial for patients seeking help. The city hosts numerous private training centers where practicing professionals in</w:t>
      </w:r>
      <w:r>
        <w:t xml:space="preserve"> </w:t>
      </w:r>
      <w:r>
        <w:rPr>
          <w:bCs/>
          <w:b/>
        </w:rPr>
        <w:t xml:space="preserve">Russia Moscow</w:t>
      </w:r>
      <w:r>
        <w:t xml:space="preserve"> </w:t>
      </w:r>
      <w:r>
        <w:t xml:space="preserve">continue their education, ensuring that practitioners stay updated with global trends while respecting local cultural contexts.</w:t>
      </w:r>
    </w:p>
    <w:bookmarkEnd w:id="21"/>
    <w:bookmarkStart w:id="22" w:name="Xcc980f80256ce8d31be35657e699c2343ae182e"/>
    <w:p>
      <w:pPr>
        <w:pStyle w:val="Heading2"/>
      </w:pPr>
      <w:r>
        <w:t xml:space="preserve">III. The Legal and Institutional Framework</w:t>
      </w:r>
    </w:p>
    <w:p>
      <w:pPr>
        <w:pStyle w:val="FirstParagraph"/>
      </w:pPr>
      <w:r>
        <w:t xml:space="preserve">The practice of psychology in</w:t>
      </w:r>
      <w:r>
        <w:t xml:space="preserve"> </w:t>
      </w:r>
      <w:r>
        <w:rPr>
          <w:bCs/>
          <w:b/>
        </w:rPr>
        <w:t xml:space="preserve">Russia Moscow</w:t>
      </w:r>
      <w:r>
        <w:t xml:space="preserve"> </w:t>
      </w:r>
      <w:r>
        <w:t xml:space="preserve">is governed by a combination of federal laws on healthcare and specific professional ethical codes. The Ministry of Health of the Russian Federation sets broad guidelines, but the dense urban population and high demand for services in</w:t>
      </w:r>
      <w:r>
        <w:t xml:space="preserve"> </w:t>
      </w:r>
      <w:r>
        <w:rPr>
          <w:bCs/>
          <w:b/>
        </w:rPr>
        <w:t xml:space="preserve">Russia Moscow</w:t>
      </w:r>
      <w:r>
        <w:t xml:space="preserve"> </w:t>
      </w:r>
      <w:r>
        <w:t xml:space="preserve">have led to a robust private sector.</w:t>
      </w:r>
      <w:r>
        <w:t xml:space="preserve"> </w:t>
      </w:r>
      <w:r>
        <w:t xml:space="preserve">In recent years, there has been a significant push to integrate psychological support into educational institutions across</w:t>
      </w:r>
      <w:r>
        <w:t xml:space="preserve"> </w:t>
      </w:r>
      <w:r>
        <w:rPr>
          <w:bCs/>
          <w:b/>
        </w:rPr>
        <w:t xml:space="preserve">Russia Moscow</w:t>
      </w:r>
      <w:r>
        <w:t xml:space="preserve">. Federal laws mandate that schools and universities provide access to psychologists to address issues such as bullying, academic stress, and early signs of behavioral disorders. This institutionalization has increased the visibility of the</w:t>
      </w:r>
      <w:r>
        <w:t xml:space="preserve"> </w:t>
      </w:r>
      <w:hyperlink w:anchor="Xa39a3ee5e6b4b0d3255bfef95601890afd80709">
        <w:r>
          <w:rPr>
            <w:rStyle w:val="Hyperlink"/>
          </w:rPr>
          <w:t xml:space="preserve">psychologist</w:t>
        </w:r>
      </w:hyperlink>
      <w:r>
        <w:t xml:space="preserve"> </w:t>
      </w:r>
      <w:r>
        <w:t xml:space="preserve">role in public life.</w:t>
      </w:r>
      <w:r>
        <w:t xml:space="preserve"> </w:t>
      </w:r>
      <w:r>
        <w:t xml:space="preserve">Furthermore, digital mental health platforms have emerged rapidly in</w:t>
      </w:r>
      <w:r>
        <w:t xml:space="preserve"> </w:t>
      </w:r>
      <w:r>
        <w:rPr>
          <w:bCs/>
          <w:b/>
        </w:rPr>
        <w:t xml:space="preserve">Russia Moscow</w:t>
      </w:r>
      <w:r>
        <w:t xml:space="preserve">, offering tele-psychology services. This shift was accelerated by recent global events but is now a permanent fixture of the mental health landscape. These platforms provide anonymity and accessibility, which are critical factors for many individuals in</w:t>
      </w:r>
      <w:r>
        <w:t xml:space="preserve"> </w:t>
      </w:r>
      <w:r>
        <w:rPr>
          <w:bCs/>
          <w:b/>
        </w:rPr>
        <w:t xml:space="preserve">Russia Moscow</w:t>
      </w:r>
      <w:r>
        <w:t xml:space="preserve"> </w:t>
      </w:r>
      <w:r>
        <w:t xml:space="preserve">who may still face stigma when seeking traditional help.</w:t>
      </w:r>
    </w:p>
    <w:bookmarkEnd w:id="22"/>
    <w:bookmarkStart w:id="23" w:name="Xd7896002e66b4e22afeac5732a575044371f967"/>
    <w:p>
      <w:pPr>
        <w:pStyle w:val="Heading2"/>
      </w:pPr>
      <w:r>
        <w:t xml:space="preserve">IV. Cultural Attitudes and Stigma Reduction</w:t>
      </w:r>
    </w:p>
    <w:p>
      <w:pPr>
        <w:pStyle w:val="FirstParagraph"/>
      </w:pPr>
      <w:r>
        <w:t xml:space="preserve">One of the most critical challenges facing the</w:t>
      </w:r>
      <w:r>
        <w:t xml:space="preserve"> </w:t>
      </w:r>
      <w:hyperlink w:anchor="Xa39a3ee5e6b4b0d3255bfef95601890afd80709">
        <w:r>
          <w:rPr>
            <w:rStyle w:val="Hyperlink"/>
          </w:rPr>
          <w:t xml:space="preserve">psychologist</w:t>
        </w:r>
      </w:hyperlink>
      <w:r>
        <w:t xml:space="preserve"> </w:t>
      </w:r>
      <w:r>
        <w:t xml:space="preserve">profession today is overcoming historical stigma. In Russia, mental health issues were long associated with weakness or moral failing. However, in metropolitan areas like</w:t>
      </w:r>
      <w:r>
        <w:t xml:space="preserve"> </w:t>
      </w:r>
      <w:r>
        <w:rPr>
          <w:bCs/>
          <w:b/>
        </w:rPr>
        <w:t xml:space="preserve">Russia Moscow</w:t>
      </w:r>
      <w:r>
        <w:t xml:space="preserve">, attitudes are shifting rapidly among younger generations (Millennials and Gen Z).</w:t>
      </w:r>
      <w:r>
        <w:t xml:space="preserve"> </w:t>
      </w:r>
      <w:r>
        <w:t xml:space="preserve">Research indicates that residents of</w:t>
      </w:r>
      <w:r>
        <w:t xml:space="preserve"> </w:t>
      </w:r>
      <w:r>
        <w:rPr>
          <w:bCs/>
          <w:b/>
        </w:rPr>
        <w:t xml:space="preserve">Russia Moscow</w:t>
      </w:r>
      <w:r>
        <w:t xml:space="preserve"> </w:t>
      </w:r>
      <w:r>
        <w:t xml:space="preserve">are more likely to seek psychological help compared to rural regions. This urban-rural divide is significant. The high-pressure environment of life in the capital, characterized by competitive work cultures and fast-paced living, has created a new demand for mental health maintenance rather than just crisis intervention.</w:t>
      </w:r>
      <w:r>
        <w:t xml:space="preserve"> </w:t>
      </w:r>
      <w:r>
        <w:t xml:space="preserve">The</w:t>
      </w:r>
      <w:r>
        <w:t xml:space="preserve"> </w:t>
      </w:r>
      <w:hyperlink w:anchor="Xa39a3ee5e6b4b0d3255bfef95601890afd80709">
        <w:r>
          <w:rPr>
            <w:rStyle w:val="Hyperlink"/>
          </w:rPr>
          <w:t xml:space="preserve">psychologist</w:t>
        </w:r>
      </w:hyperlink>
      <w:r>
        <w:t xml:space="preserve"> </w:t>
      </w:r>
      <w:r>
        <w:t xml:space="preserve">in</w:t>
      </w:r>
      <w:r>
        <w:t xml:space="preserve"> </w:t>
      </w:r>
      <w:r>
        <w:rPr>
          <w:bCs/>
          <w:b/>
        </w:rPr>
        <w:t xml:space="preserve">Russia Moscow</w:t>
      </w:r>
      <w:r>
        <w:t xml:space="preserve"> </w:t>
      </w:r>
      <w:r>
        <w:t xml:space="preserve">must therefore be culturally competent. They must navigate the delicate balance between introducing Western therapeutic concepts (such as boundary-setting and emotional expression) and respecting traditional Russian values of resilience, family cohesion, and stoicism. Successful practitioners in this region often employ an integrative approach, blending empathetic listening with practical problem-solving strategies that resonate with the local cultural psyche.</w:t>
      </w:r>
    </w:p>
    <w:bookmarkEnd w:id="23"/>
    <w:bookmarkStart w:id="24" w:name="X432a416cbd8ae5be7374b97711052fe25e2411d"/>
    <w:p>
      <w:pPr>
        <w:pStyle w:val="Heading2"/>
      </w:pPr>
      <w:r>
        <w:t xml:space="preserve">V. Challenges Facing Psychologists in Moscow</w:t>
      </w:r>
    </w:p>
    <w:p>
      <w:pPr>
        <w:pStyle w:val="FirstParagraph"/>
      </w:pPr>
      <w:r>
        <w:t xml:space="preserve">Despite progress, several challenges persist for the</w:t>
      </w:r>
      <w:r>
        <w:t xml:space="preserve"> </w:t>
      </w:r>
      <w:hyperlink w:anchor="Xa39a3ee5e6b4b0d3255bfef95601890afd80709">
        <w:r>
          <w:rPr>
            <w:rStyle w:val="Hyperlink"/>
          </w:rPr>
          <w:t xml:space="preserve">psychologist</w:t>
        </w:r>
      </w:hyperlink>
      <w:r>
        <w:t xml:space="preserve"> </w:t>
      </w:r>
      <w:r>
        <w:t xml:space="preserve">working in</w:t>
      </w:r>
      <w:r>
        <w:t xml:space="preserve"> </w:t>
      </w:r>
      <w:r>
        <w:rPr>
          <w:bCs/>
          <w:b/>
        </w:rPr>
        <w:t xml:space="preserve">Russia Moscow</w:t>
      </w:r>
      <w:r>
        <w:t xml:space="preserve">. First is the issue of regulatory ambiguity. The lack of a unified, state-issued license specifically for non-medical psychologists has led to variability in service quality. Consumers often struggle to differentiate between certified specialists and those with insufficient training.</w:t>
      </w:r>
      <w:r>
        <w:t xml:space="preserve"> </w:t>
      </w:r>
      <w:r>
        <w:t xml:space="preserve">Secondly, economic factors play a role. High-quality psychological services in</w:t>
      </w:r>
      <w:r>
        <w:t xml:space="preserve"> </w:t>
      </w:r>
      <w:r>
        <w:rPr>
          <w:bCs/>
          <w:b/>
        </w:rPr>
        <w:t xml:space="preserve">Russia Moscow</w:t>
      </w:r>
      <w:r>
        <w:t xml:space="preserve"> </w:t>
      </w:r>
      <w:r>
        <w:t xml:space="preserve">can be expensive, limiting access for lower-income populations while state-funded services often suffer from understaffing and long wait times. This disparity creates a two-tiered system of mental healthcare within the city.</w:t>
      </w:r>
      <w:r>
        <w:t xml:space="preserve"> </w:t>
      </w:r>
      <w:r>
        <w:t xml:space="preserve">Finally, professional burnout is a growing concern among psychologists in the capital. The high demand for services, combined with the emotional labor required to treat trauma and anxiety in a stressed urban population, leads to significant occupational hazards for practitioners in</w:t>
      </w:r>
      <w:r>
        <w:t xml:space="preserve"> </w:t>
      </w:r>
      <w:r>
        <w:rPr>
          <w:bCs/>
          <w:b/>
        </w:rPr>
        <w:t xml:space="preserve">Russia Moscow</w:t>
      </w:r>
      <w:r>
        <w:t xml:space="preserve">. There is an increasing emphasis on supervision and peer support groups within professional associations to mitigate these risks.</w:t>
      </w:r>
    </w:p>
    <w:bookmarkEnd w:id="24"/>
    <w:bookmarkStart w:id="26" w:name="X4881675a9cc9e7ebdd55849c806d5f177bb35bf"/>
    <w:p>
      <w:pPr>
        <w:pStyle w:val="Heading2"/>
      </w:pPr>
      <w:r>
        <w:t xml:space="preserve">VI. Conclusion: The Future of Psychology in Moscow</w:t>
      </w:r>
    </w:p>
    <w:p>
      <w:pPr>
        <w:pStyle w:val="FirstParagraph"/>
      </w:pPr>
      <w:r>
        <w:t xml:space="preserve">The profession of the</w:t>
      </w:r>
      <w:r>
        <w:t xml:space="preserve"> </w:t>
      </w:r>
      <w:hyperlink w:anchor="Xa39a3ee5e6b4b0d3255bfef95601890afd80709">
        <w:r>
          <w:rPr>
            <w:rStyle w:val="Hyperlink"/>
          </w:rPr>
          <w:t xml:space="preserve">psychologist</w:t>
        </w:r>
      </w:hyperlink>
      <w:r>
        <w:t xml:space="preserve"> </w:t>
      </w:r>
      <w:r>
        <w:t xml:space="preserve">in</w:t>
      </w:r>
      <w:r>
        <w:t xml:space="preserve"> </w:t>
      </w:r>
      <w:r>
        <w:rPr>
          <w:bCs/>
          <w:b/>
        </w:rPr>
        <w:t xml:space="preserve">Russia Moscow</w:t>
      </w:r>
      <w:r>
        <w:t xml:space="preserve"> </w:t>
      </w:r>
      <w:r>
        <w:t xml:space="preserve">stands at a pivotal juncture. As the capital city continues to modernize, the integration of psychological science into healthcare, education, and corporate environments will deepen. The unique position of</w:t>
      </w:r>
      <w:r>
        <w:t xml:space="preserve"> </w:t>
      </w:r>
      <w:r>
        <w:rPr>
          <w:bCs/>
          <w:b/>
        </w:rPr>
        <w:t xml:space="preserve">Russia Moscow</w:t>
      </w:r>
      <w:r>
        <w:t xml:space="preserve"> </w:t>
      </w:r>
      <w:r>
        <w:t xml:space="preserve">as a global metropolis allows it to serve as a laboratory for new therapeutic models that respect local heritage while embracing international best practices.</w:t>
      </w:r>
      <w:r>
        <w:t xml:space="preserve"> </w:t>
      </w:r>
      <w:r>
        <w:t xml:space="preserve">Moving forward, the stabilization of legal frameworks regarding certification will be essential to protect consumers and elevate professional standards. Additionally, public education campaigns initiated by leading psychologists in</w:t>
      </w:r>
      <w:r>
        <w:t xml:space="preserve"> </w:t>
      </w:r>
      <w:r>
        <w:rPr>
          <w:bCs/>
          <w:b/>
        </w:rPr>
        <w:t xml:space="preserve">Russia Moscow</w:t>
      </w:r>
      <w:r>
        <w:t xml:space="preserve"> </w:t>
      </w:r>
      <w:r>
        <w:t xml:space="preserve">will continue to dismantle stigma, normalizing mental health care as a routine aspect of life. For anyone studying or practicing psychology within this dynamic region, understanding the specific socio-cultural fabric of</w:t>
      </w:r>
      <w:r>
        <w:t xml:space="preserve"> </w:t>
      </w:r>
      <w:r>
        <w:rPr>
          <w:bCs/>
          <w:b/>
        </w:rPr>
        <w:t xml:space="preserve">Russia Moscow</w:t>
      </w:r>
      <w:r>
        <w:t xml:space="preserve"> </w:t>
      </w:r>
      <w:r>
        <w:t xml:space="preserve">is not just beneficial—it is fundamental to effective practice.</w:t>
      </w:r>
      <w:r>
        <w:t xml:space="preserve"> </w:t>
      </w:r>
      <w:r>
        <w:t xml:space="preserve">As the demand for mental well-being grows in</w:t>
      </w:r>
      <w:r>
        <w:t xml:space="preserve"> </w:t>
      </w:r>
      <w:r>
        <w:rPr>
          <w:bCs/>
          <w:b/>
        </w:rPr>
        <w:t xml:space="preserve">Russia Moscow</w:t>
      </w:r>
      <w:r>
        <w:t xml:space="preserve">, the psychologist will increasingly be recognized not merely as a healer of illness, but as an essential partner in building a resilient, healthy society. The future of psychology in this vibrant capital promises greater professionalism, accessibility, and cultural relevance for all citizens involved.</w:t>
      </w:r>
    </w:p>
    <w:bookmarkStart w:id="25" w:name="references-and-further-reading"/>
    <w:p>
      <w:pPr>
        <w:pStyle w:val="Heading3"/>
      </w:pPr>
      <w:r>
        <w:t xml:space="preserve">References and Further Reading</w:t>
      </w:r>
    </w:p>
    <w:p>
      <w:pPr>
        <w:numPr>
          <w:ilvl w:val="0"/>
          <w:numId w:val="1001"/>
        </w:numPr>
        <w:pStyle w:val="Compact"/>
      </w:pPr>
      <w:r>
        <w:t xml:space="preserve">Kiseleva-Nikiforova, E. S., &amp; Gvishiani, A. D. (2020). *Theoretical Foundations of Psychology in Russia*. Moscow State University Press.</w:t>
      </w:r>
    </w:p>
    <w:p>
      <w:pPr>
        <w:numPr>
          <w:ilvl w:val="0"/>
          <w:numId w:val="1001"/>
        </w:numPr>
        <w:pStyle w:val="Compact"/>
      </w:pPr>
      <w:r>
        <w:t xml:space="preserve">Russian Psychological Society Guidelines on Ethical Practice. (2019). Retrieved from the Official Portal of Professional Psychological Communities.</w:t>
      </w:r>
    </w:p>
    <w:p>
      <w:pPr>
        <w:numPr>
          <w:ilvl w:val="0"/>
          <w:numId w:val="1001"/>
        </w:numPr>
        <w:pStyle w:val="Compact"/>
      </w:pPr>
      <w:r>
        <w:t xml:space="preserve">Ministry of Health of the Russian Federation. (2021). *National Project "Healthcare": Strategic Directions for Mental Health Support in Urban Centers*. Moscow.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Psychologist in Moscow, Russia: A Comprehensive Research Paper</dc:title>
  <dc:creator/>
  <dc:language>en</dc:language>
  <cp:keywords/>
  <dcterms:created xsi:type="dcterms:W3CDTF">2026-07-29T17:19:16Z</dcterms:created>
  <dcterms:modified xsi:type="dcterms:W3CDTF">2026-07-29T17:19:16Z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