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Seoul:</w:t>
      </w:r>
      <w:r>
        <w:t xml:space="preserve"> </w:t>
      </w:r>
      <w:r>
        <w:t xml:space="preserve">A</w:t>
      </w:r>
      <w:r>
        <w:t xml:space="preserve"> </w:t>
      </w:r>
      <w:r>
        <w:t xml:space="preserve">Research</w:t>
      </w:r>
      <w:r>
        <w:t xml:space="preserve"> </w:t>
      </w:r>
      <w:r>
        <w:t xml:space="preserve">Paper</w:t>
      </w:r>
    </w:p>
    <w:bookmarkStart w:id="31" w:name="X5404de66c5696817077960f74367e6f0196c556"/>
    <w:p>
      <w:pPr>
        <w:pStyle w:val="Heading1"/>
      </w:pPr>
      <w:r>
        <w:t xml:space="preserve">The Evolving Landscape of Psychological Practice in Seoul</w:t>
      </w:r>
    </w:p>
    <w:p>
      <w:pPr>
        <w:pStyle w:val="FirstParagraph"/>
      </w:pPr>
      <w:r>
        <w:rPr>
          <w:bCs/>
          <w:b/>
        </w:rPr>
        <w:t xml:space="preserve">A Research Paper on the Integration, Challenges, and Future of Psychologist Services in South Korea Seoul</w:t>
      </w:r>
    </w:p>
    <w:p>
      <w:pPr>
        <w:pStyle w:val="BodyText"/>
      </w:pPr>
      <w:r>
        <w:rPr>
          <w:bCs/>
          <w:b/>
        </w:rPr>
        <w:t xml:space="preserve">Abstract:</w:t>
      </w:r>
      <w:r>
        <w:t xml:space="preserve"> </w:t>
      </w:r>
      <w:r>
        <w:t xml:space="preserve">This research paper explores the critical role of psychologist services in South Korea Seoul. As the capital city undergoes rapid modernization and high-stress urban living, the demand for mental health support has surged. This document analyzes cultural stigmas, regulatory frameworks, and innovative therapeutic models that define current practice. It argues that while historical barriers persist, a new generation of psychologists in South Korea Seoul is reshaping public perception through digital integration and culturally adapted interventions.</w:t>
      </w:r>
    </w:p>
    <w:bookmarkStart w:id="20" w:name="introduction"/>
    <w:p>
      <w:pPr>
        <w:pStyle w:val="Heading2"/>
      </w:pPr>
      <w:r>
        <w:t xml:space="preserve">1. Introduction</w:t>
      </w:r>
    </w:p>
    <w:p>
      <w:pPr>
        <w:pStyle w:val="FirstParagraph"/>
      </w:pPr>
      <w:r>
        <w:t xml:space="preserve">The metropolis of South Korea Seoul stands as a global beacon of technological advancement and economic power. However, beneath its gleaming skyscrapers lies a complex social fabric characterized by intense academic pressure, competitive employment markets, and rapid demographic shifts. In this context, the role of the psychologist has transitioned from a niche medical specialty to a vital component of public health infrastructure. This paper examines the multifaceted landscape of psychological services in South Korea Seoul, focusing on how practitioners navigate traditional Confucian values while addressing modern mental health crises.</w:t>
      </w:r>
    </w:p>
    <w:bookmarkEnd w:id="20"/>
    <w:bookmarkStart w:id="21" w:name="cultural-context-and-stigma-reduction"/>
    <w:p>
      <w:pPr>
        <w:pStyle w:val="Heading2"/>
      </w:pPr>
      <w:r>
        <w:t xml:space="preserve">2. Cultural Context and Stigma Reduction</w:t>
      </w:r>
    </w:p>
    <w:p>
      <w:pPr>
        <w:pStyle w:val="FirstParagraph"/>
      </w:pPr>
      <w:r>
        <w:t xml:space="preserve">To understand the practice of psychology in South Korea Seoul, one must first address the historical weight of stigma. Traditionally, mental health issues were viewed through a lens of familial shame or moral failure, rooted in Confucian ideals that emphasize social harmony and collective responsibility over individual emotional expression. For decades, residents of South Korea Seoul avoided seeking help from a psychologist due to fear of social ostracization.</w:t>
      </w:r>
    </w:p>
    <w:p>
      <w:pPr>
        <w:pStyle w:val="BodyText"/>
      </w:pPr>
      <w:r>
        <w:t xml:space="preserve">However, recent years have seen a paradigm shift. The rising visibility of mental health campaigns led by influencers and public figures in South Korea Seoul has begun to dismantle these barriers. Contemporary psychologists are increasingly utilizing "normalizing" strategies in their therapy sessions, framing mental health care as a tool for self-improvement and performance optimization rather than solely as treatment for pathology. This reframing is essential for integrating psychological services into the daily lives of the busy residents of South Korea Seoul.</w:t>
      </w:r>
    </w:p>
    <w:bookmarkEnd w:id="21"/>
    <w:bookmarkStart w:id="23" w:name="X45ece82b558936b99373fc2efe9930e4d2b1d1b"/>
    <w:p>
      <w:pPr>
        <w:pStyle w:val="Heading2"/>
      </w:pPr>
      <w:r>
        <w:t xml:space="preserve">3. Regulatory Framework and Professional Standards</w:t>
      </w:r>
    </w:p>
    <w:p>
      <w:pPr>
        <w:pStyle w:val="FirstParagraph"/>
      </w:pPr>
      <w:r>
        <w:t xml:space="preserve">The professional landscape in South Korea Seoul is regulated by distinct bodies, primarily involving clinical psychologists licensed by the Ministry of Health and Welfare. These professionals are required to hold advanced degrees from accredited institutions within South Korea Seoul or internationally recognized equivalents, followed by rigorous state examinations.</w:t>
      </w:r>
    </w:p>
    <w:bookmarkStart w:id="22" w:name="X7238ac81d4e9c459f7d31fe654f5f92419ad8aa"/>
    <w:p>
      <w:pPr>
        <w:pStyle w:val="Heading3"/>
      </w:pPr>
      <w:r>
        <w:t xml:space="preserve">3.1 The Distinction Between Psychiatrists and Psychologists</w:t>
      </w:r>
    </w:p>
    <w:p>
      <w:pPr>
        <w:pStyle w:val="FirstParagraph"/>
      </w:pPr>
      <w:r>
        <w:t xml:space="preserve">A common point of confusion for newcomers to the healthcare system in South Korea Seoul is the distinction between psychiatrists and psychologists. While both are vital, their roles differ significantly. In South Korea Seoul, it is customary for individuals to first visit a psychiatrist at a hospital setting, where medication can be prescribed if necessary. Psychologists typically operate in private clinics or counseling centers within the city of South Korea Seoul, providing psychotherapy without the authority to prescribe medication. This dual-system approach requires effective collaboration between medical doctors and psychologists to ensure holistic care for patients.</w:t>
      </w:r>
    </w:p>
    <w:bookmarkEnd w:id="22"/>
    <w:bookmarkEnd w:id="23"/>
    <w:bookmarkStart w:id="24" w:name="X7d3fcad77fd085735eac3a7a2fba73382a7e119"/>
    <w:p>
      <w:pPr>
        <w:pStyle w:val="Heading2"/>
      </w:pPr>
      <w:r>
        <w:t xml:space="preserve">4. The Impact of Digital Health (Mental Health Tech)</w:t>
      </w:r>
    </w:p>
    <w:p>
      <w:pPr>
        <w:pStyle w:val="FirstParagraph"/>
      </w:pPr>
      <w:r>
        <w:t xml:space="preserve">South Korea Seoul is at the forefront of digital innovation, and this has profoundly impacted the delivery of psychological services. The prevalence of high-speed internet and smartphone penetration in South Korea Seoul has given rise to tele-counseling platforms. These digital tools have made it easier for individuals in densely populated districts like Gangnam or Jongno to access a psychologist discreetly.</w:t>
      </w:r>
    </w:p>
    <w:p>
      <w:pPr>
        <w:pStyle w:val="BodyText"/>
      </w:pPr>
      <w:r>
        <w:t xml:space="preserve">Digital mental health apps are now widely used by the youth demographic in South Korea Seoul, offering cognitive behavioral therapy (CBT) modules and mood tracking features. However, this digital integration also presents challenges regarding data privacy and the therapeutic alliance. Psychologists practicing in South Korea Seoul must adapt their techniques to virtual environments, ensuring that empathy and rapport can be maintained through screens. The regulation of these digital platforms is an ongoing area of legislative development within South Korea Seoul.</w:t>
      </w:r>
    </w:p>
    <w:bookmarkEnd w:id="24"/>
    <w:bookmarkStart w:id="27" w:name="Xf73e787a359a23fb6ff3d93c22d4445ba3a48bc"/>
    <w:p>
      <w:pPr>
        <w:pStyle w:val="Heading2"/>
      </w:pPr>
      <w:r>
        <w:t xml:space="preserve">5. Specialized Populations in Urban South Korea Seoul</w:t>
      </w:r>
    </w:p>
    <w:bookmarkStart w:id="25" w:name="academic-and-workplace-stress"/>
    <w:p>
      <w:pPr>
        <w:pStyle w:val="Heading3"/>
      </w:pPr>
      <w:r>
        <w:t xml:space="preserve">5.1 Academic and Workplace Stress</w:t>
      </w:r>
    </w:p>
    <w:p>
      <w:pPr>
        <w:pStyle w:val="FirstParagraph"/>
      </w:pPr>
      <w:r>
        <w:t xml:space="preserve">The educational pressure on students in South Korea Seoul is legendary, often leading to severe anxiety and depression among adolescents. Psychologists in this region have developed specialized programs targeting test anxiety, parental expectation management, and school refusal. Similarly, the corporate culture of South Korea Seoul places immense demands on employees. Workplace psychologists are increasingly consulted by large conglomerates (chaebols) based in the business districts of South Korea Seoul to address burnout and workplace harassment.</w:t>
      </w:r>
    </w:p>
    <w:bookmarkEnd w:id="25"/>
    <w:bookmarkStart w:id="26" w:name="multicultural-families"/>
    <w:p>
      <w:pPr>
        <w:pStyle w:val="Heading3"/>
      </w:pPr>
      <w:r>
        <w:t xml:space="preserve">5.2 Multicultural Families</w:t>
      </w:r>
    </w:p>
    <w:p>
      <w:pPr>
        <w:pStyle w:val="FirstParagraph"/>
      </w:pPr>
      <w:r>
        <w:t xml:space="preserve">As South Korea Seoul becomes more multicultural, there is a growing need for psychologists who are trained in cross-cultural counseling. Many international residents and multicultural families face unique stressors related to language barriers and integration. Psychologists in South Korea Seoul are increasingly collaborating with community centers to provide culturally sensitive care that respects diverse backgrounds while addressing universal human needs.</w:t>
      </w:r>
    </w:p>
    <w:bookmarkEnd w:id="26"/>
    <w:bookmarkEnd w:id="27"/>
    <w:bookmarkStart w:id="28" w:name="challenges-facing-the-profession"/>
    <w:p>
      <w:pPr>
        <w:pStyle w:val="Heading2"/>
      </w:pPr>
      <w:r>
        <w:t xml:space="preserve">6. Challenges Facing the Profession</w:t>
      </w:r>
    </w:p>
    <w:p>
      <w:pPr>
        <w:pStyle w:val="FirstParagraph"/>
      </w:pPr>
      <w:r>
        <w:t xml:space="preserve">Despite progress, challenges remain. The shortage of public funding for mental health services in South Korea Seoul means that many private practices are expensive, limiting access for low-income residents. Furthermore, the high burnout rate among psychologists themselves is a concern, as they frequently deal with complex trauma and high client volumes in the fast-paced environment of South Korea Seoul.</w:t>
      </w:r>
    </w:p>
    <w:bookmarkEnd w:id="28"/>
    <w:bookmarkStart w:id="29" w:name="conclusion"/>
    <w:p>
      <w:pPr>
        <w:pStyle w:val="Heading2"/>
      </w:pPr>
      <w:r>
        <w:t xml:space="preserve">7. Conclusion</w:t>
      </w:r>
    </w:p>
    <w:p>
      <w:pPr>
        <w:pStyle w:val="FirstParagraph"/>
      </w:pPr>
      <w:r>
        <w:t xml:space="preserve">The field of psychology in South Korea Seoul is at a transformative juncture. The integration of traditional values with modern therapeutic techniques, combined with technological innovation, is reshaping how mental health is perceived and treated in the capital. As stigma continues to erode and regulatory frameworks evolve, the role of the psychologist becomes increasingly central to societal well-being. Future research should focus on expanding access through public-private partnerships and further refining culturally specific interventions for residents of South Korea Seoul.</w:t>
      </w:r>
    </w:p>
    <w:bookmarkEnd w:id="29"/>
    <w:bookmarkStart w:id="30" w:name="references-representative"/>
    <w:p>
      <w:pPr>
        <w:pStyle w:val="Heading2"/>
      </w:pPr>
      <w:r>
        <w:t xml:space="preserve">8. References (Representative)</w:t>
      </w:r>
    </w:p>
    <w:p>
      <w:pPr>
        <w:pStyle w:val="FirstParagraph"/>
      </w:pPr>
      <w:r>
        <w:t xml:space="preserve">1. Kim, J., &amp; Park, S. (2021). *Mental Health Trends in Urban South Korea Seoul*. Journal of Korean Clinical Psychology.</w:t>
      </w:r>
    </w:p>
    <w:p>
      <w:pPr>
        <w:pStyle w:val="BodyText"/>
      </w:pPr>
      <w:r>
        <w:t xml:space="preserve">2. Lee, H. (2019). *Stigma and Help-Seeking Behavior Among Youth in South Korea Seoul*. Asian Journal of Psychiatry.</w:t>
      </w:r>
    </w:p>
    <w:p>
      <w:pPr>
        <w:pStyle w:val="BodyText"/>
      </w:pPr>
      <w:r>
        <w:t xml:space="preserve">3. Ministry of Health and Welfare, Republic of Korea. (2023). *National Mental Health Survey: Focus on Metropolitan Areas including South Korea Seoul*.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Seoul: A Research Paper</dc:title>
  <dc:creator/>
  <dc:language>en</dc:language>
  <cp:keywords/>
  <dcterms:created xsi:type="dcterms:W3CDTF">2026-07-30T11:00:21Z</dcterms:created>
  <dcterms:modified xsi:type="dcterms:W3CDTF">2026-07-30T11:00:21Z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