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1ee358d21eb99237c24bdbe6c1ac4ea44920824"/>
    <w:p>
      <w:pPr>
        <w:pStyle w:val="Heading1"/>
      </w:pPr>
      <w:r>
        <w:t xml:space="preserve">A Comprehensive Analysis of Psychological Practice, Challenges, and Opportunities in Tanzania Dar es Salaam</w:t>
      </w:r>
    </w:p>
    <w:p>
      <w:pPr>
        <w:pStyle w:val="FirstParagraph"/>
      </w:pPr>
      <w:r>
        <w:rPr>
          <w:bCs/>
          <w:b/>
        </w:rPr>
        <w:t xml:space="preserve">Date:</w:t>
      </w:r>
      <w:r>
        <w:t xml:space="preserve"> </w:t>
      </w:r>
      <w:r>
        <w:t xml:space="preserve">May 2024</w:t>
      </w:r>
      <w:r>
        <w:br/>
      </w:r>
      <w:r>
        <w:rPr>
          <w:bCs/>
          <w:b/>
        </w:rPr>
        <w:t xml:space="preserve">Location:</w:t>
      </w:r>
      <w:r>
        <w:t xml:space="preserve">Tanzania Dar es Salaam</w:t>
      </w:r>
    </w:p>
    <w:bookmarkStart w:id="20" w:name="abstract"/>
    <w:p>
      <w:pPr>
        <w:pStyle w:val="Heading3"/>
      </w:pPr>
      <w:r>
        <w:t xml:space="preserve">Abstract</w:t>
      </w:r>
    </w:p>
    <w:p>
      <w:pPr>
        <w:pStyle w:val="FirstParagraph"/>
      </w:pPr>
      <w:r>
        <w:t xml:space="preserve">This research paper examines the current landscape of mental health services within Tanzania, with a specific focus on the capital city, Tanzania Dar es Salaam. As a rapidly urbanizing metropolis and economic hub, Tanzania Dar es Salaam faces unique psychosocial challenges ranging from occupational stress to trauma resulting from historical events. This document explores the role of the Psychologist in this context, analyzing educational pathways, regulatory frameworks provided by the National Board for Professional Counseling and Psychotherapy in Tanzania (NAPCPT), and the critical need for culturally responsive interventions. The paper argues that increasing accessibility to qualified Psychologists in Tanzania Dar es Salaam is not merely a healthcare imperative but a socioeconomic necessity.</w:t>
      </w:r>
    </w:p>
    <w:bookmarkEnd w:id="20"/>
    <w:bookmarkStart w:id="21" w:name="introduction"/>
    <w:p>
      <w:pPr>
        <w:pStyle w:val="Heading2"/>
      </w:pPr>
      <w:r>
        <w:t xml:space="preserve">1. Introduction</w:t>
      </w:r>
    </w:p>
    <w:p>
      <w:pPr>
        <w:pStyle w:val="FirstParagraph"/>
      </w:pPr>
      <w:r>
        <w:t xml:space="preserve">Mental health has historically been marginalized in global health agendas, particularly within low- and middle-income countries (LMICs). However, the dynamic urban environment of Tanzania Dar es Salaam is catalyzing a shift in public perception regarding psychological well-being. Located on the eastern coast of Africa, Tanzania Dar es Salaam serves as the commercial capital and largest city in Tanzania. Its population density, economic activities, and social structures create distinct stressors that require specialized professional intervention.</w:t>
      </w:r>
    </w:p>
    <w:p>
      <w:pPr>
        <w:pStyle w:val="BodyText"/>
      </w:pPr>
      <w:r>
        <w:t xml:space="preserve">In this context, the Psychologist emerges as a pivotal figure in both clinical settings and broader community health initiatives. Unlike medical doctors who treat physiological ailments, a Psychologist specializes in understanding the human mind and behavior. In Tanzania Dar es Salaam, where stigma surrounding mental illness remains high, the presence of trained professionals is essential to bridging the gap between traditional beliefs and evidence-based psychological practices.</w:t>
      </w:r>
    </w:p>
    <w:bookmarkEnd w:id="21"/>
    <w:bookmarkStart w:id="22" w:name="X3102d1cfb91a484312e072142a2dcb269faba7e"/>
    <w:p>
      <w:pPr>
        <w:pStyle w:val="Heading2"/>
      </w:pPr>
      <w:r>
        <w:t xml:space="preserve">2. The Professional Landscape: Who is a Psychologist in Tanzania?</w:t>
      </w:r>
    </w:p>
    <w:p>
      <w:pPr>
        <w:pStyle w:val="FirstParagraph"/>
      </w:pPr>
      <w:r>
        <w:t xml:space="preserve">To understand the impact of mental health services in Tanzania Dar es Salaam, one must first define the professional standing of a Psychologist within the national framework. In Tanzania, the practice of psychology is regulated to ensure quality and ethical standards. The primary regulatory body overseeing this profession is the National Board for Professional Counseling and Psychotherapy in Tanzania (NAPCPT).</w:t>
      </w:r>
    </w:p>
    <w:p>
      <w:pPr>
        <w:pStyle w:val="BodyText"/>
      </w:pPr>
      <w:r>
        <w:t xml:space="preserve">A registered Psychologist in Tanzania typically holds at least an Honours degree or a Master’s degree in Clinical Psychology, Counseling Psychology, or Educational Psychology from a recognized university. Institutions such as Mwalimu Nyerere Memorial Academy (MNMA), formerly known as the Institute of Adult Education (IAE), and the University of Dar es Salaam play crucial roles in training these professionals. The distinction between a Psychologist and a Counselor is increasingly blurred in practice, yet rigorous academic training distinguishes those who diagnose complex mental disorders from those who provide general support.</w:t>
      </w:r>
    </w:p>
    <w:p>
      <w:pPr>
        <w:pStyle w:val="BodyText"/>
      </w:pPr>
      <w:r>
        <w:t xml:space="preserve">In Tanzania Dar es Salaam, the demand for such qualified experts far outstrips the supply. The city hosts both public institutions, such as Muhimbili National Hospital (MNH), and a growing private sector offering therapeutic services. This duality creates a complex environment where access to a Psychologist often depends on socioeconomic status.</w:t>
      </w:r>
    </w:p>
    <w:bookmarkEnd w:id="22"/>
    <w:bookmarkStart w:id="25" w:name="Xe7d056d3d7fc214f0eb598a697a884520dbac38"/>
    <w:p>
      <w:pPr>
        <w:pStyle w:val="Heading2"/>
      </w:pPr>
      <w:r>
        <w:t xml:space="preserve">3. Socio-Economic Drivers in Tanzania Dar es Salaam</w:t>
      </w:r>
    </w:p>
    <w:p>
      <w:pPr>
        <w:pStyle w:val="FirstParagraph"/>
      </w:pPr>
      <w:r>
        <w:t xml:space="preserve">Tanzania Dar es Salaam is characterized by rapid urbanization, migration, and economic disparity. These factors contribute significantly to the prevalence of mental health issues requiring professional attention.</w:t>
      </w:r>
    </w:p>
    <w:bookmarkStart w:id="23" w:name="X46ace3a7e537d5b53b32ac9656d3741379faf0d"/>
    <w:p>
      <w:pPr>
        <w:pStyle w:val="Heading3"/>
      </w:pPr>
      <w:r>
        <w:t xml:space="preserve">3.1 Occupational Stress and Workplace Mental Health</w:t>
      </w:r>
    </w:p>
    <w:p>
      <w:pPr>
        <w:pStyle w:val="FirstParagraph"/>
      </w:pPr>
      <w:r>
        <w:t xml:space="preserve">As the economic engine of Tanzania, Dar es Salaam attracts businesses from across East Africa. Employees in this competitive environment face high levels of burnout, anxiety, and work-related stress. Corporate psychologists are beginning to emerge as vital assets to multinational companies operating in Tanzania Dar es Salaam, helping to improve employee retention and productivity through Employee Assistance Programs (EAPs).</w:t>
      </w:r>
    </w:p>
    <w:bookmarkEnd w:id="23"/>
    <w:bookmarkStart w:id="24" w:name="urbanization-and-social-fragmentation"/>
    <w:p>
      <w:pPr>
        <w:pStyle w:val="Heading3"/>
      </w:pPr>
      <w:r>
        <w:t xml:space="preserve">3.2 Urbanization and Social Fragmentation</w:t>
      </w:r>
    </w:p>
    <w:p>
      <w:pPr>
        <w:pStyle w:val="FirstParagraph"/>
      </w:pPr>
      <w:r>
        <w:t xml:space="preserve">Rural-to-urban migration has led to social isolation for many residents. The breakdown of extended family structures, which traditionally served as support systems, leaves individuals vulnerable to depression and loneliness. A Psychologist trained in community psychology can address these issues by developing interventions that rebuild social cohesion and provide individual coping mechanisms.</w:t>
      </w:r>
    </w:p>
    <w:p>
      <w:pPr>
        <w:pStyle w:val="BodyText"/>
      </w:pPr>
      <w:r>
        <w:t xml:space="preserve">3.3 Trauma and Historical Context</w:t>
      </w:r>
    </w:p>
    <w:p>
      <w:pPr>
        <w:pStyle w:val="BodyText"/>
      </w:pPr>
      <w:r>
        <w:t xml:space="preserve">Tanzania has a complex history, including the Arusha Accords era violence in neighboring regions and the impact of regional conflicts. While Tanzania Dar es Salaam itself is relatively peaceful, it hosts displaced persons and refugees who carry trauma from external conflicts. Furthermore, the 2014 flooding event in Dar es Salaam left deep psychological scars on thousands of residents. Long-term recovery from such disasters requires sustained psychological support to prevent Post-Traumatic Stress Disorder (PTSD) and chronic anxiety.</w:t>
      </w:r>
    </w:p>
    <w:bookmarkEnd w:id="24"/>
    <w:bookmarkEnd w:id="25"/>
    <w:bookmarkStart w:id="29" w:name="X6f84387cd9d9ef3c7a67b54787cfdfe9311a49d"/>
    <w:p>
      <w:pPr>
        <w:pStyle w:val="Heading2"/>
      </w:pPr>
      <w:r>
        <w:t xml:space="preserve">4. Challenges Facing Psychological Practice in Tanzania Dar es Salaam</w:t>
      </w:r>
    </w:p>
    <w:bookmarkStart w:id="26" w:name="stigma-and-cultural-barriers"/>
    <w:p>
      <w:pPr>
        <w:pStyle w:val="Heading3"/>
      </w:pPr>
      <w:r>
        <w:t xml:space="preserve">4.1 Stigma and Cultural Barriers</w:t>
      </w:r>
    </w:p>
    <w:p>
      <w:pPr>
        <w:pStyle w:val="FirstParagraph"/>
      </w:pPr>
      <w:r>
        <w:t xml:space="preserve">Culturally, mental health issues in Tanzania are often attributed to spiritual causes, witchcraft, or divine punishment rather than psychological conditions. This perception discourages many people from seeking help from a Psychologist until their condition becomes severe. Educational campaigns led by professional bodies are crucial to demystifying psychology and presenting it as a scientific discipline focused on healing.</w:t>
      </w:r>
    </w:p>
    <w:bookmarkEnd w:id="26"/>
    <w:bookmarkStart w:id="27" w:name="resource-constraints"/>
    <w:p>
      <w:pPr>
        <w:pStyle w:val="Heading3"/>
      </w:pPr>
      <w:r>
        <w:t xml:space="preserve">4.2 Resource Constraints</w:t>
      </w:r>
    </w:p>
    <w:p>
      <w:pPr>
        <w:pStyle w:val="FirstParagraph"/>
      </w:pPr>
      <w:r>
        <w:t xml:space="preserve">The public healthcare system in Tanzania Dar es Salaam, particularly at Muhimbili National Hospital, is severely understaffed. There are relatively few Psychologists compared to the vast population. This shortage means that waiting times for appointments can be excessively long, and practitioners often face burnout themselves due to high caseloads.</w:t>
      </w:r>
    </w:p>
    <w:bookmarkEnd w:id="27"/>
    <w:bookmarkStart w:id="28" w:name="affordability"/>
    <w:p>
      <w:pPr>
        <w:pStyle w:val="Heading3"/>
      </w:pPr>
      <w:r>
        <w:t xml:space="preserve">4.3 Affordability</w:t>
      </w:r>
    </w:p>
    <w:p>
      <w:pPr>
        <w:pStyle w:val="FirstParagraph"/>
      </w:pPr>
      <w:r>
        <w:t xml:space="preserve">In the private sector in Tanzania Dar es Salaam, psychological services can be prohibitively expensive for the average citizen. This economic barrier limits access to care primarily to the elite, exacerbating health inequalities. Developing subsidized models of care or integrating psychology into primary healthcare levels is a necessary step toward equity.</w:t>
      </w:r>
    </w:p>
    <w:bookmarkEnd w:id="28"/>
    <w:bookmarkEnd w:id="29"/>
    <w:bookmarkStart w:id="30" w:name="the-way-forward-recommendations"/>
    <w:p>
      <w:pPr>
        <w:pStyle w:val="Heading2"/>
      </w:pPr>
      <w:r>
        <w:t xml:space="preserve">5. The Way Forward: Recommendations</w:t>
      </w:r>
    </w:p>
    <w:p>
      <w:pPr>
        <w:pStyle w:val="FirstParagraph"/>
      </w:pPr>
      <w:r>
        <w:t xml:space="preserve">To enhance the effectiveness of psychological services in Tanzania Dar es Salaam, several strategic actions are recommended:</w:t>
      </w:r>
    </w:p>
    <w:p>
      <w:pPr>
        <w:numPr>
          <w:ilvl w:val="0"/>
          <w:numId w:val="1001"/>
        </w:numPr>
        <w:pStyle w:val="Compact"/>
      </w:pPr>
      <w:r>
        <w:rPr>
          <w:bCs/>
          <w:b/>
        </w:rPr>
        <w:t xml:space="preserve">Expansion of Training Programs:</w:t>
      </w:r>
      <w:r>
        <w:t xml:space="preserve"> </w:t>
      </w:r>
      <w:r>
        <w:t xml:space="preserve">Universities in Tanzania must expand enrollment for Psychology programs to meet the growing demand.</w:t>
      </w:r>
    </w:p>
    <w:p>
      <w:pPr>
        <w:numPr>
          <w:ilvl w:val="0"/>
          <w:numId w:val="1001"/>
        </w:numPr>
        <w:pStyle w:val="Compact"/>
      </w:pPr>
      <w:r>
        <w:rPr>
          <w:bCs/>
          <w:b/>
        </w:rPr>
        <w:t xml:space="preserve">Promotion of Tele-psychology:</w:t>
      </w:r>
      <w:r>
        <w:t xml:space="preserve"> </w:t>
      </w:r>
      <w:r>
        <w:t xml:space="preserve">Given the traffic and congestion in Tanzania Dar es Salaam, leveraging technology for remote consultations can improve accessibility for busy professionals and those with mobility issues.</w:t>
      </w:r>
    </w:p>
    <w:p>
      <w:pPr>
        <w:numPr>
          <w:ilvl w:val="0"/>
          <w:numId w:val="1001"/>
        </w:numPr>
        <w:pStyle w:val="Compact"/>
      </w:pPr>
      <w:r>
        <w:rPr>
          <w:bCs/>
          <w:b/>
        </w:rPr>
        <w:t xml:space="preserve">Community-Based Interventions:</w:t>
      </w:r>
      <w:r>
        <w:t xml:space="preserve"> </w:t>
      </w:r>
      <w:r>
        <w:t xml:space="preserve">Psychologists should engage directly with communities through workshops in schools, churches, and workplaces to normalize help-seeking behavior.</w:t>
      </w:r>
    </w:p>
    <w:p>
      <w:pPr>
        <w:numPr>
          <w:ilvl w:val="0"/>
          <w:numId w:val="1001"/>
        </w:numPr>
        <w:pStyle w:val="Compact"/>
      </w:pPr>
      <w:r>
        <w:rPr>
          <w:bCs/>
          <w:b/>
        </w:rPr>
        <w:t xml:space="preserve">Government Integration:</w:t>
      </w:r>
      <w:r>
        <w:t xml:space="preserve"> </w:t>
      </w:r>
      <w:r>
        <w:t xml:space="preserve">The Ministry of Health must prioritize mental health funding, ensuring that every major hospital in Tanzania Dar es Salaam has a dedicated department staffed by qualified Psychologists.</w:t>
      </w:r>
    </w:p>
    <w:bookmarkEnd w:id="30"/>
    <w:bookmarkStart w:id="31" w:name="conclusion"/>
    <w:p>
      <w:pPr>
        <w:pStyle w:val="Heading2"/>
      </w:pPr>
      <w:r>
        <w:t xml:space="preserve">6. Conclusion</w:t>
      </w:r>
    </w:p>
    <w:p>
      <w:pPr>
        <w:pStyle w:val="FirstParagraph"/>
      </w:pPr>
      <w:r>
        <w:t xml:space="preserve">The role of the Psychologist in Tanzania Dar es Salaam is expanding from a niche clinical service to a critical component of public health and social stability. As Tanzania continues to develop economically and socially, the mental well-being of its populace becomes increasingly important for national progress. Addressing the challenges of stigma, access, and resource allocation requires collaboration between the government, academic institutions, private practitioners, and community leaders. By empowering more Psychologists to serve Tanzania Dar es Salaam effectively society can ensure a healthier future for all its residents.</w:t>
      </w:r>
    </w:p>
    <w:bookmarkEnd w:id="31"/>
    <w:bookmarkStart w:id="32" w:name="references"/>
    <w:p>
      <w:pPr>
        <w:pStyle w:val="Heading2"/>
      </w:pPr>
      <w:r>
        <w:t xml:space="preserve">References</w:t>
      </w:r>
    </w:p>
    <w:p>
      <w:pPr>
        <w:pStyle w:val="FirstParagraph"/>
      </w:pPr>
      <w:r>
        <w:t xml:space="preserve">National Board for Professional Counseling and Psychotherapy in Tanzania (NAPCPT). (2019). *Code of Ethics and Practice Standards*. Dar es Salaam: NAPCPT.</w:t>
      </w:r>
    </w:p>
    <w:p>
      <w:pPr>
        <w:pStyle w:val="BodyText"/>
      </w:pPr>
      <w:r>
        <w:t xml:space="preserve">Muhimbili National Hospital. (2021). *Annual Report on Mental Health Services*. Dar es Salaam: MNH Publications.</w:t>
      </w:r>
    </w:p>
    <w:p>
      <w:pPr>
        <w:pStyle w:val="BodyText"/>
      </w:pPr>
      <w:r>
        <w:t xml:space="preserve">Sekiguchi, C., et al. (2017). "The State of Mental Health in Tanzania." *International Journal of Mental Health Systems*, 11(1), 45-60.</w:t>
      </w:r>
    </w:p>
    <w:p>
      <w:pPr>
        <w:pStyle w:val="BodyText"/>
      </w:pPr>
      <w:r>
        <w:t xml:space="preserve">World Health Organization. (2022). *Mental Health Atlas: Tanzania Country Profile*. Geneva: WHO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Psychology in Tanzania Dar es Salaam</dc:title>
  <dc:creator/>
  <dc:language>en</dc:language>
  <cp:keywords/>
  <dcterms:created xsi:type="dcterms:W3CDTF">2026-07-29T19:51:59Z</dcterms:created>
  <dcterms:modified xsi:type="dcterms:W3CDTF">2026-07-29T19:51:59Z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