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Research</w:t>
      </w:r>
      <w:r>
        <w:t xml:space="preserve"> </w:t>
      </w:r>
      <w:r>
        <w:t xml:space="preserve">Paper:</w:t>
      </w:r>
      <w:r>
        <w:t xml:space="preserve"> </w:t>
      </w:r>
      <w:r>
        <w:t xml:space="preserve">Contextualizing</w:t>
      </w:r>
      <w:r>
        <w:t xml:space="preserve"> </w:t>
      </w:r>
      <w:r>
        <w:t xml:space="preserve">the</w:t>
      </w:r>
      <w:r>
        <w:t xml:space="preserve"> </w:t>
      </w:r>
      <w:r>
        <w:t xml:space="preserve">Role</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7" w:name="X93d9fdd2aec6a24f75c1d965258b36a7c46553e"/>
    <w:p>
      <w:pPr>
        <w:pStyle w:val="Heading1"/>
      </w:pPr>
      <w:r>
        <w:t xml:space="preserve">The Evolving Role of the Radiologist in China Guangzhou: Challenges, Opportunities, and Technological Integration</w:t>
      </w:r>
    </w:p>
    <w:p>
      <w:pPr>
        <w:pStyle w:val="FirstParagraph"/>
      </w:pPr>
      <w:r>
        <w:rPr>
          <w:bCs/>
          <w:b/>
        </w:rPr>
        <w:t xml:space="preserve">Date:</w:t>
      </w:r>
      <w:r>
        <w:t xml:space="preserve"> </w:t>
      </w:r>
      <w:r>
        <w:t xml:space="preserve">October 2023</w:t>
      </w:r>
      <w:r>
        <w:br/>
      </w:r>
      <w:r>
        <w:rPr>
          <w:bCs/>
          <w:b/>
        </w:rPr>
        <w:t xml:space="preserve">Paper Type:</w:t>
      </w:r>
    </w:p>
    <w:p>
      <w:pPr>
        <w:pStyle w:val="BodyText"/>
      </w:pPr>
      <w:r>
        <w:t xml:space="preserve">This paper explores the critical role of the Radiologist within the rapidly expanding healthcare infrastructure of China Guangzhou. As a major economic and medical hub in Southern China, Guangzhou faces unique demographic and epidemiological challenges that require sophisticated diagnostic imaging capabilities. This document analyzes current trends in radiology practice, the integration of artificial intelligence (AI) driven diagnostic tools, educational pathways for new Radiologists, and the systemic challenges facing medical institutions in the region. The study highlights how modernization efforts in China Guangzhou are reshaping standard procedures for Radiologist practitioners.</w:t>
      </w:r>
    </w:p>
    <w:bookmarkStart w:id="20" w:name="introduction"/>
    <w:p>
      <w:pPr>
        <w:pStyle w:val="Heading2"/>
      </w:pPr>
      <w:r>
        <w:t xml:space="preserve">1. Introduction</w:t>
      </w:r>
    </w:p>
    <w:p>
      <w:pPr>
        <w:pStyle w:val="FirstParagraph"/>
      </w:pPr>
      <w:r>
        <w:t xml:space="preserve">The field of medical imaging is undergoing a paradigm shift globally, but nowhere is this transformation more palpable than in the bustling metropolis of China Guangzhou. As one of the most populous cities in China and a central hub for trade and innovation, Guangzhou serves as a microcosm for the broader healthcare challenges faced by developing megacities. At the heart of diagnostic medicine lies the</w:t>
      </w:r>
      <w:r>
        <w:t xml:space="preserve"> </w:t>
      </w:r>
      <w:r>
        <w:rPr>
          <w:bCs/>
          <w:b/>
        </w:rPr>
        <w:t xml:space="preserve">Radiologist</w:t>
      </w:r>
      <w:r>
        <w:t xml:space="preserve">, a medical specialist who interprets images such as X-rays, CT scans, MRIs, and ultrasounds to diagnose diseases.</w:t>
      </w:r>
    </w:p>
    <w:p>
      <w:pPr>
        <w:pStyle w:val="BodyText"/>
      </w:pPr>
      <w:r>
        <w:t xml:space="preserve">In recent years, China has invested heavily in its healthcare infrastructure. Guangzhou, hosting some of the nation's most prestigious hospitals such as the First Affiliated Hospital of Sun Yat-sen University and Nanfang Hospital, stands at the forefront of this medical advancement. The role of the</w:t>
      </w:r>
      <w:r>
        <w:t xml:space="preserve"> </w:t>
      </w:r>
      <w:r>
        <w:rPr>
          <w:bCs/>
          <w:b/>
        </w:rPr>
        <w:t xml:space="preserve">Radiologist</w:t>
      </w:r>
      <w:r>
        <w:t xml:space="preserve"> </w:t>
      </w:r>
      <w:r>
        <w:t xml:space="preserve">in</w:t>
      </w:r>
      <w:r>
        <w:t xml:space="preserve"> </w:t>
      </w:r>
      <w:r>
        <w:rPr>
          <w:bCs/>
          <w:b/>
        </w:rPr>
        <w:t xml:space="preserve">China Guangzhou</w:t>
      </w:r>
      <w:r>
        <w:t xml:space="preserve"> </w:t>
      </w:r>
      <w:r>
        <w:t xml:space="preserve">is no longer limited to image interpretation; it now encompasses data management, interdisciplinary consultation, and the application of complex technological solutions to improve patient outcomes.</w:t>
      </w:r>
    </w:p>
    <w:bookmarkEnd w:id="20"/>
    <w:bookmarkStart w:id="21" w:name="X7f3e57b613a43731a61df146d3a6ba6163f59a0"/>
    <w:p>
      <w:pPr>
        <w:pStyle w:val="Heading2"/>
      </w:pPr>
      <w:r>
        <w:t xml:space="preserve">2. The Healthcare Landscape in China Guangzhou</w:t>
      </w:r>
    </w:p>
    <w:p>
      <w:pPr>
        <w:pStyle w:val="FirstParagraph"/>
      </w:pPr>
      <w:r>
        <w:t xml:space="preserve">To understand the demand for specialized radiological services in</w:t>
      </w:r>
      <w:r>
        <w:t xml:space="preserve"> </w:t>
      </w:r>
      <w:r>
        <w:rPr>
          <w:bCs/>
          <w:b/>
        </w:rPr>
        <w:t xml:space="preserve">China Guangzhou</w:t>
      </w:r>
      <w:r>
        <w:t xml:space="preserve">, one must first examine the local demographic and epidemiological context. With a population exceeding eighteen million, the city experiences high patient volumes across all medical disciplines. Furthermore, Southern China has historically shown higher incidence rates for certain cancers, particularly nasopharyngeal carcinoma and liver cancer. These health disparities necessitate precise, early-stage detection methods that rely heavily on advanced imaging.</w:t>
      </w:r>
    </w:p>
    <w:p>
      <w:pPr>
        <w:pStyle w:val="BodyText"/>
      </w:pPr>
      <w:r>
        <w:t xml:space="preserve">The healthcare system in</w:t>
      </w:r>
      <w:r>
        <w:t xml:space="preserve"> </w:t>
      </w:r>
      <w:r>
        <w:rPr>
          <w:bCs/>
          <w:b/>
        </w:rPr>
        <w:t xml:space="preserve">China Guangzhou</w:t>
      </w:r>
      <w:r>
        <w:t xml:space="preserve"> </w:t>
      </w:r>
      <w:r>
        <w:t xml:space="preserve">is characterized by a mix of public tertiary hospitals and emerging private clinics. Public institutions bear the brunt of patient load, leading to significant pressure on medical staff. For the</w:t>
      </w:r>
      <w:r>
        <w:t xml:space="preserve"> </w:t>
      </w:r>
      <w:r>
        <w:rPr>
          <w:bCs/>
          <w:b/>
        </w:rPr>
        <w:t xml:space="preserve">Radiologist</w:t>
      </w:r>
      <w:r>
        <w:t xml:space="preserve">, this translates into an overwhelming volume of studies that must be interpreted within stringent timeframes. Consequently, efficiency and accuracy are paramount concerns driving current reforms in radiological departments.</w:t>
      </w:r>
    </w:p>
    <w:bookmarkEnd w:id="21"/>
    <w:bookmarkStart w:id="22" w:name="X2de8e919ee1066917ed3c8398b290d9387cf5b0"/>
    <w:p>
      <w:pPr>
        <w:pStyle w:val="Heading2"/>
      </w:pPr>
      <w:r>
        <w:t xml:space="preserve">3. Technological Integration and Artificial Intelligence</w:t>
      </w:r>
    </w:p>
    <w:p>
      <w:pPr>
        <w:pStyle w:val="FirstParagraph"/>
      </w:pPr>
      <w:r>
        <w:t xml:space="preserve">A defining feature of modern radiology in</w:t>
      </w:r>
      <w:r>
        <w:t xml:space="preserve"> </w:t>
      </w:r>
      <w:r>
        <w:rPr>
          <w:bCs/>
          <w:b/>
        </w:rPr>
        <w:t xml:space="preserve">China Guangzhou</w:t>
      </w:r>
      <w:r>
        <w:t xml:space="preserve"> </w:t>
      </w:r>
      <w:r>
        <w:t xml:space="preserve">is the rapid adoption of Artificial Intelligence (AI). Leading hospitals in the region are actively integrating AI-assisted diagnostic software into their workflows. These tools assist the</w:t>
      </w:r>
      <w:r>
        <w:t xml:space="preserve"> </w:t>
      </w:r>
      <w:r>
        <w:rPr>
          <w:bCs/>
          <w:b/>
        </w:rPr>
        <w:t xml:space="preserve">Radiologist</w:t>
      </w:r>
      <w:r>
        <w:t xml:space="preserve"> </w:t>
      </w:r>
      <w:r>
        <w:t xml:space="preserve">by highlighting potential anomalies, such as pulmonary nodules or fractures, thereby reducing fatigue-related errors and improving throughput.</w:t>
      </w:r>
    </w:p>
    <w:p>
      <w:pPr>
        <w:pStyle w:val="BodyText"/>
      </w:pPr>
      <w:r>
        <w:t xml:space="preserve">In</w:t>
      </w:r>
      <w:r>
        <w:t xml:space="preserve"> </w:t>
      </w:r>
      <w:r>
        <w:rPr>
          <w:bCs/>
          <w:b/>
        </w:rPr>
        <w:t xml:space="preserve">China Guangzhou</w:t>
      </w:r>
      <w:r>
        <w:t xml:space="preserve">, collaborations between tech giants like Huawei and Tencent with local medical institutions have resulted in customized AI solutions tailored to the specific ethnic and genetic profiles of the local population. For instance, algorithms trained on large datasets from Guangzhou hospitals are proving more effective in detecting early-stage lung cancer than generic global models. This localization of technology empowers the</w:t>
      </w:r>
      <w:r>
        <w:t xml:space="preserve"> </w:t>
      </w:r>
      <w:r>
        <w:rPr>
          <w:bCs/>
          <w:b/>
        </w:rPr>
        <w:t xml:space="preserve">Radiologist</w:t>
      </w:r>
      <w:r>
        <w:t xml:space="preserve"> </w:t>
      </w:r>
      <w:r>
        <w:t xml:space="preserve">to make faster, more informed decisions.</w:t>
      </w:r>
    </w:p>
    <w:p>
      <w:pPr>
        <w:pStyle w:val="BodyText"/>
      </w:pPr>
      <w:r>
        <w:t xml:space="preserve">However, this technological shift also raises questions regarding workflow dynamics. The role of the</w:t>
      </w:r>
      <w:r>
        <w:t xml:space="preserve"> </w:t>
      </w:r>
      <w:r>
        <w:rPr>
          <w:bCs/>
          <w:b/>
        </w:rPr>
        <w:t xml:space="preserve">Radiologist</w:t>
      </w:r>
      <w:r>
        <w:t xml:space="preserve"> </w:t>
      </w:r>
      <w:r>
        <w:t xml:space="preserve">is evolving from a pure interpreter to a validator and manager of AI-generated insights. This requires new skill sets, including data literacy and an understanding of algorithmic limitations.</w:t>
      </w:r>
    </w:p>
    <w:bookmarkEnd w:id="22"/>
    <w:bookmarkStart w:id="23" w:name="X0d4b3080daa8f25dbfe876d72484f2bdae8e02f"/>
    <w:p>
      <w:pPr>
        <w:pStyle w:val="Heading2"/>
      </w:pPr>
      <w:r>
        <w:t xml:space="preserve">4. Educational Pathways and Professional Development</w:t>
      </w:r>
    </w:p>
    <w:p>
      <w:pPr>
        <w:pStyle w:val="FirstParagraph"/>
      </w:pPr>
      <w:r>
        <w:t xml:space="preserve">The training pipeline for aspiring</w:t>
      </w:r>
      <w:r>
        <w:t xml:space="preserve"> </w:t>
      </w:r>
      <w:r>
        <w:rPr>
          <w:bCs/>
          <w:b/>
        </w:rPr>
        <w:t xml:space="preserve">Radiologists</w:t>
      </w:r>
      <w:r>
        <w:t xml:space="preserve"> </w:t>
      </w:r>
      <w:r>
        <w:t xml:space="preserve">in</w:t>
      </w:r>
      <w:r>
        <w:t xml:space="preserve"> </w:t>
      </w:r>
      <w:r>
        <w:rPr>
          <w:bCs/>
          <w:b/>
        </w:rPr>
        <w:t xml:space="preserve">China Guangzhou</w:t>
      </w:r>
      <w:r>
        <w:t xml:space="preserve"> </w:t>
      </w:r>
      <w:r>
        <w:t xml:space="preserve">is rigorous. Medical students typically undergo a six-year undergraduate program followed by three years of residency training in radiology. Universities such as Sun Yat-sen University, located within the city, are key producers of these specialists.</w:t>
      </w:r>
    </w:p>
    <w:p>
      <w:pPr>
        <w:pStyle w:val="BodyText"/>
      </w:pPr>
      <w:r>
        <w:t xml:space="preserve">Recent curricular updates in</w:t>
      </w:r>
      <w:r>
        <w:t xml:space="preserve"> </w:t>
      </w:r>
      <w:r>
        <w:rPr>
          <w:bCs/>
          <w:b/>
        </w:rPr>
        <w:t xml:space="preserve">China Guangzhou</w:t>
      </w:r>
      <w:r>
        <w:t xml:space="preserve">'s medical schools emphasize not only anatomical knowledge and pathology recognition but also exposure to interventional radiology and molecular imaging. Interventional radiology, a subspecialty that combines imaging guidance with minimally invasive procedures, is gaining popularity due to its reduced recovery times for patients. Consequently, modern</w:t>
      </w:r>
      <w:r>
        <w:t xml:space="preserve"> </w:t>
      </w:r>
      <w:r>
        <w:rPr>
          <w:bCs/>
          <w:b/>
        </w:rPr>
        <w:t xml:space="preserve">Radiologist</w:t>
      </w:r>
      <w:r>
        <w:t xml:space="preserve"> </w:t>
      </w:r>
      <w:r>
        <w:t xml:space="preserve">training in the region increasingly includes surgical-like procedural skills.</w:t>
      </w:r>
    </w:p>
    <w:p>
      <w:pPr>
        <w:pStyle w:val="BodyText"/>
      </w:pPr>
      <w:r>
        <w:t xml:space="preserve">Continuing medical education (CME) is also vital. Given the speed of technological change,</w:t>
      </w:r>
      <w:r>
        <w:t xml:space="preserve"> </w:t>
      </w:r>
      <w:r>
        <w:rPr>
          <w:bCs/>
          <w:b/>
        </w:rPr>
        <w:t xml:space="preserve">Radiologists</w:t>
      </w:r>
      <w:r>
        <w:t xml:space="preserve"> </w:t>
      </w:r>
      <w:r>
        <w:t xml:space="preserve">in Guangzhou regularly participate in international conferences and local workshops to stay updated on the latest protocols and safety standards regarding radiation exposure.</w:t>
      </w:r>
    </w:p>
    <w:bookmarkEnd w:id="23"/>
    <w:bookmarkStart w:id="24" w:name="X8eb1e7149ecfac170dd32ee655bb66537dfdcb0"/>
    <w:p>
      <w:pPr>
        <w:pStyle w:val="Heading2"/>
      </w:pPr>
      <w:r>
        <w:t xml:space="preserve">5. Challenges Facing Radiologists in Guangzhou</w:t>
      </w:r>
    </w:p>
    <w:p>
      <w:pPr>
        <w:pStyle w:val="FirstParagraph"/>
      </w:pPr>
      <w:r>
        <w:t xml:space="preserve">Despite advancements, several challenges persist for the</w:t>
      </w:r>
      <w:r>
        <w:t xml:space="preserve"> </w:t>
      </w:r>
      <w:r>
        <w:rPr>
          <w:bCs/>
          <w:b/>
        </w:rPr>
        <w:t xml:space="preserve">Radiologist</w:t>
      </w:r>
      <w:r>
        <w:t xml:space="preserve"> </w:t>
      </w:r>
      <w:r>
        <w:t xml:space="preserve">working in</w:t>
      </w:r>
      <w:r>
        <w:t xml:space="preserve"> </w:t>
      </w:r>
      <w:r>
        <w:rPr>
          <w:bCs/>
          <w:b/>
        </w:rPr>
        <w:t xml:space="preserve">China Guangzhou</w:t>
      </w:r>
      <w:r>
        <w:t xml:space="preserve">:</w:t>
      </w:r>
    </w:p>
    <w:p>
      <w:pPr>
        <w:numPr>
          <w:ilvl w:val="0"/>
          <w:numId w:val="1001"/>
        </w:numPr>
        <w:pStyle w:val="Compact"/>
      </w:pPr>
      <w:r>
        <w:rPr>
          <w:bCs/>
          <w:b/>
        </w:rPr>
        <w:t xml:space="preserve">Patient Volume:</w:t>
      </w:r>
      <w:r>
        <w:t xml:space="preserve">The sheer number of patients can lead to burnout among radiology staff. The ratio of radiologists to scanners is still lower than in many Western developed nations.</w:t>
      </w:r>
    </w:p>
    <w:p>
      <w:pPr>
        <w:numPr>
          <w:ilvl w:val="0"/>
          <w:numId w:val="1001"/>
        </w:numPr>
        <w:pStyle w:val="Compact"/>
      </w:pPr>
      <w:r>
        <w:rPr>
          <w:bCs/>
          <w:b/>
        </w:rPr>
        <w:t xml:space="preserve">Radiation Safety:</w:t>
      </w:r>
      <w:r>
        <w:t xml:space="preserve">With increased use of CT scans for routine check-ups, ensuring patient safety regarding radiation dosage is a critical ethical and professional duty for every</w:t>
      </w:r>
      <w:r>
        <w:t xml:space="preserve"> </w:t>
      </w:r>
      <w:r>
        <w:rPr>
          <w:bCs/>
          <w:b/>
        </w:rPr>
        <w:t xml:space="preserve">Radiologist</w:t>
      </w:r>
      <w:r>
        <w:t xml:space="preserve">.</w:t>
      </w:r>
    </w:p>
    <w:p>
      <w:pPr>
        <w:numPr>
          <w:ilvl w:val="0"/>
          <w:numId w:val="1001"/>
        </w:numPr>
        <w:pStyle w:val="Compact"/>
      </w:pPr>
      <w:r>
        <w:rPr>
          <w:bCs/>
          <w:b/>
        </w:rPr>
        <w:t xml:space="preserve">Interdisciplinary Communication:</w:t>
      </w:r>
      <w:r>
        <w:t xml:space="preserve">Bridging the gap between radiology departments and clinical wards (such as oncology or cardiology) remains essential. In</w:t>
      </w:r>
      <w:r>
        <w:t xml:space="preserve"> </w:t>
      </w:r>
      <w:r>
        <w:rPr>
          <w:bCs/>
          <w:b/>
        </w:rPr>
        <w:t xml:space="preserve">China Guangzhou</w:t>
      </w:r>
      <w:r>
        <w:t xml:space="preserve">, efforts are being made to implement multidisciplinary team meetings where the</w:t>
      </w:r>
      <w:r>
        <w:t xml:space="preserve"> </w:t>
      </w:r>
      <w:r>
        <w:rPr>
          <w:bCs/>
          <w:b/>
        </w:rPr>
        <w:t xml:space="preserve">Radiologist</w:t>
      </w:r>
      <w:r>
        <w:t xml:space="preserve">'s input is integrated directly into treatment planning.</w:t>
      </w:r>
    </w:p>
    <w:p>
      <w:pPr>
        <w:numPr>
          <w:ilvl w:val="0"/>
          <w:numId w:val="1001"/>
        </w:numPr>
        <w:pStyle w:val="Compact"/>
      </w:pPr>
      <w:r>
        <w:rPr>
          <w:bCs/>
          <w:b/>
        </w:rPr>
        <w:t xml:space="preserve">Data Privacy:</w:t>
      </w:r>
      <w:r>
        <w:t xml:space="preserve">As hospitals digitize records, protecting patient data in compliance with China's Personal Information Protection Law (PIPL) is a new responsibility for healthcare IT and radiology departments.</w:t>
      </w:r>
    </w:p>
    <w:bookmarkEnd w:id="24"/>
    <w:bookmarkStart w:id="25" w:name="Xe7f3377828a72cf2e0d5319ee8c6d586a0aabdc"/>
    <w:p>
      <w:pPr>
        <w:pStyle w:val="Heading2"/>
      </w:pPr>
      <w:r>
        <w:t xml:space="preserve">6. The Future of Radiology in China Guangzhou</w:t>
      </w:r>
    </w:p>
    <w:p>
      <w:pPr>
        <w:pStyle w:val="FirstParagraph"/>
      </w:pPr>
      <w:r>
        <w:t xml:space="preserve">The future looks promising yet demanding. The government's "Healthy China 2030" initiative aims to improve overall health outcomes through preventive care and early diagnosis, both of which are dependent on robust radiological services. In</w:t>
      </w:r>
      <w:r>
        <w:t xml:space="preserve"> </w:t>
      </w:r>
      <w:r>
        <w:rPr>
          <w:bCs/>
          <w:b/>
        </w:rPr>
        <w:t xml:space="preserve">China Guangzhou</w:t>
      </w:r>
      <w:r>
        <w:t xml:space="preserve">, this translates to expanded coverage of screening programs for cancer and cardiovascular diseases.</w:t>
      </w:r>
    </w:p>
    <w:p>
      <w:pPr>
        <w:pStyle w:val="BodyText"/>
      </w:pPr>
      <w:r>
        <w:t xml:space="preserve">We anticipate a further decentralization of radiological services, with tele-radiology networks connecting major hospitals in Guangzhou with smaller clinics in surrounding rural areas. This would allow a centralized team of</w:t>
      </w:r>
      <w:r>
        <w:t xml:space="preserve"> </w:t>
      </w:r>
      <w:r>
        <w:rPr>
          <w:bCs/>
          <w:b/>
        </w:rPr>
        <w:t xml:space="preserve">Radiologists</w:t>
      </w:r>
      <w:r>
        <w:t xml:space="preserve"> </w:t>
      </w:r>
      <w:r>
        <w:t xml:space="preserve">to provide expert opinions across the Greater Bay Area, improving equity in healthcare access.</w:t>
      </w:r>
    </w:p>
    <w:p>
      <w:pPr>
        <w:pStyle w:val="BodyText"/>
      </w:pPr>
      <w:r>
        <w:t xml:space="preserve">Moreover, the integration of precision medicine will require</w:t>
      </w:r>
      <w:r>
        <w:t xml:space="preserve"> </w:t>
      </w:r>
      <w:r>
        <w:rPr>
          <w:bCs/>
          <w:b/>
        </w:rPr>
        <w:t xml:space="preserve">Radiologists</w:t>
      </w:r>
      <w:r>
        <w:t xml:space="preserve"> </w:t>
      </w:r>
      <w:r>
        <w:t xml:space="preserve">to correlate imaging findings with genetic data. Radiogenomics is an emerging field that could become standard practice in top-tier hospitals in</w:t>
      </w:r>
      <w:r>
        <w:t xml:space="preserve"> </w:t>
      </w:r>
      <w:r>
        <w:rPr>
          <w:bCs/>
          <w:b/>
        </w:rPr>
        <w:t xml:space="preserve">China Guangzhou</w:t>
      </w:r>
      <w:r>
        <w:t xml:space="preserve">, allowing for personalized treatment plans based on how tumors appear and behave on scans.</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Radiologist</w:t>
      </w:r>
      <w:r>
        <w:t xml:space="preserve"> </w:t>
      </w:r>
      <w:r>
        <w:t xml:space="preserve">is central to the modern medical ecosystem, particularly in a dynamic city like</w:t>
      </w:r>
      <w:r>
        <w:t xml:space="preserve"> </w:t>
      </w:r>
      <w:r>
        <w:rPr>
          <w:bCs/>
          <w:b/>
        </w:rPr>
        <w:t xml:space="preserve">China Guangzhou</w:t>
      </w:r>
      <w:r>
        <w:t xml:space="preserve">. As technology advances and healthcare demands grow, radiologists must adapt to become more technologically proficient, efficient, and integrated into patient care teams. The unique challenges posed by high patient volumes and specific regional health profiles offer opportunities for innovation in workflow management and AI application.</w:t>
      </w:r>
    </w:p>
    <w:p>
      <w:pPr>
        <w:pStyle w:val="BodyText"/>
      </w:pPr>
      <w:r>
        <w:t xml:space="preserve">By embracing these changes, the</w:t>
      </w:r>
      <w:r>
        <w:t xml:space="preserve"> </w:t>
      </w:r>
      <w:r>
        <w:rPr>
          <w:bCs/>
          <w:b/>
        </w:rPr>
        <w:t xml:space="preserve">Radiologist</w:t>
      </w:r>
      <w:r>
        <w:t xml:space="preserve"> </w:t>
      </w:r>
      <w:r>
        <w:t xml:space="preserve">in</w:t>
      </w:r>
      <w:r>
        <w:t xml:space="preserve"> </w:t>
      </w:r>
      <w:r>
        <w:rPr>
          <w:bCs/>
          <w:b/>
        </w:rPr>
        <w:t xml:space="preserve">China Guangzhou</w:t>
      </w:r>
      <w:r>
        <w:t xml:space="preserve"> </w:t>
      </w:r>
      <w:r>
        <w:t xml:space="preserve">will continue to play a pivotal role in ensuring accurate diagnoses, effective treatments, and improved public health outcomes. Continued investment in education, technology, and infrastructure is essential to support this vital profession as it evolves to meet the needs of a growing urban population.</w:t>
      </w:r>
    </w:p>
    <w:p>
      <w:pPr>
        <w:pStyle w:val="BodyText"/>
      </w:pPr>
      <w:r>
        <w:rPr>
          <w:iCs/>
          <w:i/>
        </w:rPr>
        <w:t xml:space="preserve">This research paper serves as an overview for healthcare administrators, medical students, and policy makers interested in the radiological sector within</w:t>
      </w:r>
      <w:r>
        <w:rPr>
          <w:iCs/>
          <w:i/>
        </w:rPr>
        <w:t xml:space="preserve"> </w:t>
      </w:r>
      <w:r>
        <w:rPr>
          <w:bCs/>
          <w:b/>
          <w:iCs/>
          <w:i/>
        </w:rPr>
        <w:t xml:space="preserve">China Guangzhou</w:t>
      </w:r>
      <w:r>
        <w:rPr>
          <w:iCs/>
          <w:i/>
        </w:rPr>
        <w:t xml:space="preserve">.</w:t>
      </w:r>
    </w:p>
    <w:p>
      <w:pPr>
        <w:pStyle w:val="BodyText"/>
      </w:pPr>
      <w:r>
        <w:rPr>
          <w:bCs/>
          <w:b/>
        </w:rPr>
        <w:t xml:space="preserve">Note:</w:t>
      </w:r>
      <w:r>
        <w:t xml:space="preserve"> </w:t>
      </w:r>
      <w:r>
        <w:t xml:space="preserve">This document is a fictional academic synthesis created for demonstration purposes. References to specific statistics or internal hospital protocols are generalized representations of trends observed in major Chinese metropolitan healthcare systems.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Research Paper: Contextualizing the Role in China Guangzhou</dc:title>
  <dc:creator/>
  <dc:language>en</dc:language>
  <cp:keywords/>
  <dcterms:created xsi:type="dcterms:W3CDTF">2026-07-29T12:31:12Z</dcterms:created>
  <dcterms:modified xsi:type="dcterms:W3CDTF">2026-07-29T12:31:12Z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