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India</w:t>
      </w:r>
      <w:r>
        <w:t xml:space="preserve"> </w:t>
      </w:r>
      <w:r>
        <w:t xml:space="preserve">Bangalore:</w:t>
      </w:r>
      <w:r>
        <w:t xml:space="preserve"> </w:t>
      </w:r>
      <w:r>
        <w:t xml:space="preserve">A</w:t>
      </w:r>
      <w:r>
        <w:t xml:space="preserve"> </w:t>
      </w:r>
      <w:r>
        <w:t xml:space="preserve">Research</w:t>
      </w:r>
      <w:r>
        <w:t xml:space="preserve"> </w:t>
      </w:r>
      <w:r>
        <w:t xml:space="preserve">Perspective</w:t>
      </w:r>
    </w:p>
    <w:bookmarkStart w:id="27" w:name="Xb1dea0e6b3af6d8cd4a448e247be78de52cd979"/>
    <w:p>
      <w:pPr>
        <w:pStyle w:val="Heading1"/>
      </w:pPr>
      <w:r>
        <w:t xml:space="preserve">The Evolving Role of the Radiologist in India Bangalore: A Research Perspective</w:t>
      </w:r>
    </w:p>
    <w:bookmarkStart w:id="20" w:name="abstract"/>
    <w:p>
      <w:pPr>
        <w:pStyle w:val="Heading2"/>
      </w:pPr>
      <w:r>
        <w:t xml:space="preserve">Abstract</w:t>
      </w:r>
    </w:p>
    <w:p>
      <w:pPr>
        <w:pStyle w:val="FirstParagraph"/>
      </w:pPr>
      <w:r>
        <w:br/>
      </w:r>
    </w:p>
    <w:p>
      <w:pPr>
        <w:pStyle w:val="BodyText"/>
      </w:pPr>
      <w:r>
        <w:t xml:space="preserve">This research paper examines the critical role of the radiologist within the healthcare ecosystem of India, with a specific focus on Bangalore (Bengaluru), often referred to as the Silicon Valley of India. As medical imaging technologies advance rapidly, there is a significant paradigm shift in how radiologists are trained, how they collaborate with other specialists and how AI is integrated into their workflow. This document explores the current landscape of radiology services in India Bangalore, highlighting the challenges and opportunities present in this dynamic metropolitan area.</w:t>
      </w:r>
    </w:p>
    <w:bookmarkEnd w:id="20"/>
    <w:bookmarkStart w:id="21" w:name="introduction"/>
    <w:p>
      <w:pPr>
        <w:pStyle w:val="Heading2"/>
      </w:pPr>
      <w:r>
        <w:t xml:space="preserve">Introduction</w:t>
      </w:r>
    </w:p>
    <w:p>
      <w:pPr>
        <w:pStyle w:val="FirstParagraph"/>
      </w:pPr>
      <w:r>
        <w:br/>
      </w:r>
    </w:p>
    <w:p>
      <w:pPr>
        <w:pStyle w:val="BodyText"/>
      </w:pPr>
      <w:r>
        <w:t xml:space="preserve">Radiology has long been considered a pillar of modern medicine. The advent of high-resolution imaging techniques such as MRI, CT scans and PET-CTs has revolutionized diagnostics. In India, the healthcare sector is undergoing rapid transformation driven by urbanization increasing disposable incomes and advancements in medical technology. Nowhere is this more evident than in Bangalore where hospitals and diagnostic centers are adopting state-of-the-art equipment to cater to a growing patient base.</w:t>
      </w:r>
    </w:p>
    <w:p>
      <w:pPr>
        <w:pStyle w:val="BodyText"/>
      </w:pPr>
      <w:r>
        <w:t xml:space="preserve">The radiologist serves as a crucial link between patient symptoms and definitive diagnosis. Their expertise allows clinicians to visualize internal structures non-invasively, guiding treatment plans for conditions ranging from cancer detection to traumatic injuries. In India Bangalore the demand for these services is escalating due several factors including an aging population higher prevalence of lifestyle-related diseases such as diabetes and cardiovascular issues and a growing awareness about early disease detection.</w:t>
      </w:r>
    </w:p>
    <w:bookmarkEnd w:id="21"/>
    <w:bookmarkStart w:id="22" w:name="Xcf6ca7666a4ce9d1a8068cc60769d4b1d161ae1"/>
    <w:p>
      <w:pPr>
        <w:pStyle w:val="Heading2"/>
      </w:pPr>
      <w:r>
        <w:t xml:space="preserve">The Current Landscape of Radiology in India Bangalore</w:t>
      </w:r>
    </w:p>
    <w:p>
      <w:pPr>
        <w:pStyle w:val="FirstParagraph"/>
      </w:pPr>
      <w:r>
        <w:br/>
      </w:r>
    </w:p>
    <w:p>
      <w:pPr>
        <w:pStyle w:val="BodyText"/>
      </w:pPr>
      <w:r>
        <w:t xml:space="preserve">Bangalore boasts some of the most advanced medical facilities in South Asia. Leading institutions like St. Johns Medical Hospital, Narayana Health City Fortis Hospitals and Apollo Hospitals utilize cutting-edge imaging technologies that rival those found in developed nations. This infrastructure supports a high volume of diagnostic procedures daily reflecting the city's status as a major healthcare hub.</w:t>
      </w:r>
    </w:p>
    <w:p>
      <w:pPr>
        <w:pStyle w:val="BodyText"/>
      </w:pPr>
      <w:r>
        <w:t xml:space="preserve">However despite the availability of advanced equipment there remain significant gaps in accessibility and affordability particularly for lower-income demographics. Public hospitals often face resource constraints while private centers may be prohibitively expensive for many residents. Furthermore telemedicine initiatives have emerged as viable solutions to bridge rural-urban divides by allowing remote consultations with radiologists located in urban centers like Bangalore.</w:t>
      </w:r>
    </w:p>
    <w:bookmarkEnd w:id="22"/>
    <w:bookmarkStart w:id="23" w:name="X60f42342e028a1a214954f03dadd1ace6a9cc39"/>
    <w:p>
      <w:pPr>
        <w:pStyle w:val="Heading2"/>
      </w:pPr>
      <w:r>
        <w:t xml:space="preserve">Challenges Facing Radiologists in the Region</w:t>
      </w:r>
    </w:p>
    <w:p>
      <w:pPr>
        <w:pStyle w:val="FirstParagraph"/>
      </w:pPr>
      <w:r>
        <w:br/>
      </w:r>
    </w:p>
    <w:p>
      <w:pPr>
        <w:pStyle w:val="BodyText"/>
      </w:pPr>
      <w:r>
        <w:rPr>
          <w:bCs/>
          <w:b/>
        </w:rPr>
        <w:t xml:space="preserve">Burnout and Workload:</w:t>
      </w:r>
      <w:r>
        <w:t xml:space="preserve"> </w:t>
      </w:r>
      <w:r>
        <w:t xml:space="preserve">The sheer volume of scans performed each day places immense pressure on radiologists working in India Bangalore. Long hours coupled with the need for precision lead to professional burnout among practitioners. This issue is exacerbated by staff shortages which force remaining personnel to handle excessive caseloads.</w:t>
      </w:r>
    </w:p>
    <w:p>
      <w:pPr>
        <w:pStyle w:val="BodyText"/>
      </w:pPr>
      <w:r>
        <w:rPr>
          <w:bCs/>
          <w:b/>
        </w:rPr>
        <w:t xml:space="preserve">Talent Acquisition and Retention:</w:t>
      </w:r>
      <w:r>
        <w:t xml:space="preserve"> </w:t>
      </w:r>
      <w:r>
        <w:t xml:space="preserve">While medical colleges in Karnataka produce numerous graduates specialized training programs specifically tailored towards subspecialties like neuroradiology or pediatric radiology are limited compared global standards. Consequently many aspiring professionals seek opportunities abroad leading brain drain within the domestic healthcare system.</w:t>
      </w:r>
    </w:p>
    <w:p>
      <w:pPr>
        <w:pStyle w:val="BodyText"/>
      </w:pPr>
      <w:r>
        <w:rPr>
          <w:bCs/>
          <w:b/>
        </w:rPr>
        <w:t xml:space="preserve">Economic Disparities:</w:t>
      </w:r>
      <w:r>
        <w:t xml:space="preserve"> </w:t>
      </w:r>
      <w:r>
        <w:t xml:space="preserve">Access to quality radiological services varies greatly across socioeconomic lines in India Bangalore wealthier individuals can afford premium imaging packages whereas marginalized communities rely heavily on underfunded public systems prone to delays and outdated equipment.</w:t>
      </w:r>
    </w:p>
    <w:bookmarkEnd w:id="23"/>
    <w:bookmarkStart w:id="24" w:name="X3a5856678d0b3d4325d7b41ae00ad2105b26437"/>
    <w:p>
      <w:pPr>
        <w:pStyle w:val="Heading2"/>
      </w:pPr>
      <w:r>
        <w:t xml:space="preserve">The Impact of Artificial Intelligence on Radiology</w:t>
      </w:r>
    </w:p>
    <w:p>
      <w:pPr>
        <w:pStyle w:val="FirstParagraph"/>
      </w:pPr>
      <w:r>
        <w:br/>
      </w:r>
    </w:p>
    <w:p>
      <w:pPr>
        <w:pStyle w:val="BodyText"/>
      </w:pPr>
      <w:r>
        <w:t xml:space="preserve">One area receiving considerable attention globally as well as locally is artificial intelligence AI within radiology. Researchers in India Bangalore are exploring how machine learning algorithms can assist radiologists by automating routine tasks such as measuring organ volumes detecting abnormalities or flagging urgent cases for review.</w:t>
      </w:r>
    </w:p>
    <w:p>
      <w:pPr>
        <w:pStyle w:val="BodyText"/>
      </w:pPr>
      <w:r>
        <w:t xml:space="preserve">This technology does not replace the need for human judgment but rather enhances it by providing second opinions faster turnaround times and reduced error rates. For instance AI tools can analyze chest X-rays for signs of tuberculosis a prevalent disease in India offering quick preliminary assessments before final confirmation by a qualified radiologist.</w:t>
      </w:r>
    </w:p>
    <w:bookmarkEnd w:id="24"/>
    <w:bookmarkStart w:id="25" w:name="future-directions-and-recommendations"/>
    <w:p>
      <w:pPr>
        <w:pStyle w:val="Heading2"/>
      </w:pPr>
      <w:r>
        <w:t xml:space="preserve">Future Directions and Recommendations</w:t>
      </w:r>
    </w:p>
    <w:p>
      <w:pPr>
        <w:pStyle w:val="FirstParagraph"/>
      </w:pPr>
      <w:r>
        <w:br/>
      </w:r>
    </w:p>
    <w:p>
      <w:pPr>
        <w:pStyle w:val="BodyText"/>
      </w:pPr>
      <w:r>
        <w:t xml:space="preserve">To address existing challenges stakeholders must invest heavily in education infrastructure innovation and policy reforms. Establishing fellowship programs focused on subspecialties will help retain talent locally while promoting research collaboration between academia industry regulators ensures continuous improvement through evidence-based practices.</w:t>
      </w:r>
    </w:p>
    <w:p>
      <w:pPr>
        <w:pStyle w:val="BodyText"/>
      </w:pPr>
      <w:r>
        <w:t xml:space="preserve">Additionally expanding coverage under national health schemes could improve accessibility for underserved populations ensuring equitable distribution of resources throughout India Bangalore Lastly embracing digital transformation via cloud computing electronic health records interoperability standards fosters seamless communication among multidisciplinary teams enhancing overall patient outcomes.</w:t>
      </w:r>
    </w:p>
    <w:bookmarkEnd w:id="25"/>
    <w:bookmarkStart w:id="26" w:name="conclusion"/>
    <w:p>
      <w:pPr>
        <w:pStyle w:val="Heading2"/>
      </w:pPr>
      <w:r>
        <w:t xml:space="preserve">Conclusion</w:t>
      </w:r>
    </w:p>
    <w:p>
      <w:pPr>
        <w:pStyle w:val="FirstParagraph"/>
      </w:pPr>
      <w:r>
        <w:br/>
      </w:r>
    </w:p>
    <w:p>
      <w:pPr>
        <w:pStyle w:val="BodyText"/>
      </w:pPr>
      <w:r>
        <w:t xml:space="preserve">In conclusion the radiologist plays an indispensable role in modern medicine particularly within dynamic urban environments like India Bangalore where healthcare demands are constantly evolving. Despite facing numerous hurdles including workload pressures talent shortages and economic disparities ongoing efforts towards integrating new technologies fostering professional development and advocating for inclusive policies promise brighter prospects ahead.</w:t>
      </w:r>
    </w:p>
    <w:p>
      <w:pPr>
        <w:pStyle w:val="BodyText"/>
      </w:pPr>
      <w:r>
        <w:t xml:space="preserve">As we look forward continued commitment from policymakers educators practitioners patients alike will determine whether India Bangalore becomes a beacon of excellence in radiological care worldwide only time will tell if these aspirations become reality but one thing remains certain: without dedicated radiologists skilled technologists supportive institutions nothing short miracles happen when lives hang in balance every single day across this vibrant metropolis.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Radiologist in India Bangalore: A Research Perspective</dc:title>
  <dc:creator/>
  <dc:language>en</dc:language>
  <cp:keywords/>
  <dcterms:created xsi:type="dcterms:W3CDTF">2026-07-29T05:54:48Z</dcterms:created>
  <dcterms:modified xsi:type="dcterms:W3CDTF">2026-07-29T05:54:48Z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