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Jerusalem,</w:t>
      </w:r>
      <w:r>
        <w:t xml:space="preserve"> </w:t>
      </w:r>
      <w:r>
        <w:t xml:space="preserve">Israel</w:t>
      </w:r>
    </w:p>
    <w:p>
      <w:pPr>
        <w:pStyle w:val="FirstParagraph"/>
      </w:pPr>
      <w:r>
        <w:t xml:space="preserve">```html</w:t>
      </w:r>
    </w:p>
    <w:bookmarkStart w:id="27" w:name="X64af4bd197e94bfa39a4944e82fa45b00ab848f"/>
    <w:p>
      <w:pPr>
        <w:pStyle w:val="Heading1"/>
      </w:pPr>
      <w:r>
        <w:t xml:space="preserve">The Role of Robotics Engineers in the Technological Ecosystem of Jerusalem, Israel</w:t>
      </w:r>
    </w:p>
    <w:p>
      <w:pPr>
        <w:pStyle w:val="FirstParagraph"/>
      </w:pPr>
      <w:r>
        <w:rPr>
          <w:bCs/>
          <w:b/>
        </w:rPr>
        <w:t xml:space="preserve">Abstract:</w:t>
      </w:r>
    </w:p>
    <w:p>
      <w:pPr>
        <w:pStyle w:val="BodyText"/>
      </w:pPr>
      <w:r>
        <w:t xml:space="preserve">This research paper explores the critical role of Robotics Engineers within the unique technological and socio-political landscape of Jerusalem, Israel. It analyzes how robotics engineering serves as a cornerstone for innovation in defense, healthcare, agriculture (AgriTech), and historical preservation. By examining specific case studies and industry trends in Jerusalem, this document highlights how Robotics Engineers are solving complex regional challenges while contributing to the global tech ecosystem.</w:t>
      </w:r>
    </w:p>
    <w:bookmarkStart w:id="20" w:name="introduction"/>
    <w:p>
      <w:pPr>
        <w:pStyle w:val="Heading2"/>
      </w:pPr>
      <w:r>
        <w:t xml:space="preserve">1. Introduction</w:t>
      </w:r>
    </w:p>
    <w:p>
      <w:pPr>
        <w:pStyle w:val="FirstParagraph"/>
      </w:pPr>
      <w:r>
        <w:t xml:space="preserve">In recent decades, Israel has established itself as a "Startup Nation," renowned for its high concentration of technology companies and innovation hubs. Within this broader national narrative, Jerusalem holds a distinct position. Historically known primarily for its religious and cultural significance, the city has rapidly evolved into a major hub for advanced technology sectors, including cybersecurity, biotechnology, and robotics.</w:t>
      </w:r>
    </w:p>
    <w:p>
      <w:pPr>
        <w:pStyle w:val="BodyText"/>
      </w:pPr>
      <w:r>
        <w:t xml:space="preserve">The driving force behind many of these advancements is the Robotics Engineer. These professionals are not merely technicians but innovators who design autonomous systems capable of navigating complex environments. In the context of Jerusalem—a city characterized by its ancient infrastructure layered with modern demands—the work of Robotics Engineers is particularly impactful. This paper examines how robotics engineering in Jerusalem addresses specific local needs, ranging from security to heritage conservation, and discusses the future trajectory of this field within Israel.</w:t>
      </w:r>
    </w:p>
    <w:bookmarkEnd w:id="20"/>
    <w:bookmarkStart w:id="21" w:name="X85681c33274f02f4260021ef77dd84b6c40be00"/>
    <w:p>
      <w:pPr>
        <w:pStyle w:val="Heading2"/>
      </w:pPr>
      <w:r>
        <w:t xml:space="preserve">2. The Intersection of History and Technology: Heritage Preservation</w:t>
      </w:r>
    </w:p>
    <w:p>
      <w:pPr>
        <w:pStyle w:val="FirstParagraph"/>
      </w:pPr>
      <w:r>
        <w:t xml:space="preserve">Jerusalem is one of the oldest cities in the world, housing sites that are fragile due to age, environmental factors, and tourism pressure. Here, Robotics Engineers play a pivotal role in preservation efforts. Traditional conservation methods often involve manual labor which can be slow and potentially damaging. In contrast, robotic solutions offer precision and non-invasive analysis.</w:t>
      </w:r>
    </w:p>
    <w:p>
      <w:pPr>
        <w:pStyle w:val="BodyText"/>
      </w:pPr>
      <w:r>
        <w:t xml:space="preserve">For instance, Israeli startups based in Jerusalem are developing drone-based robotics systems equipped with LiDAR (Light Detection and Ranging) and high-resolution photogrammetry cameras. These autonomous flying robots map ancient structures like the Western Wall or the Dome of the Rock with millimeter accuracy. Robotics Engineers design algorithms that allow these drones to navigate tight, irregular spaces without touching the historic surfaces, creating digital twins of heritage sites. This technology allows historians and archaeologists to monitor structural changes over time and plan restorations with unprecedented detail.</w:t>
      </w:r>
    </w:p>
    <w:bookmarkEnd w:id="21"/>
    <w:bookmarkStart w:id="22" w:name="Xedcd2b14aebba646158c50c283197c5474ad725"/>
    <w:p>
      <w:pPr>
        <w:pStyle w:val="Heading2"/>
      </w:pPr>
      <w:r>
        <w:t xml:space="preserve">3. Security and Surveillance: A Necessity in Jerusalem</w:t>
      </w:r>
    </w:p>
    <w:p>
      <w:pPr>
        <w:pStyle w:val="FirstParagraph"/>
      </w:pPr>
      <w:r>
        <w:t xml:space="preserve">The geopolitical context of Jerusalem necessitates advanced security measures. Robotics Engineers contribute significantly to national safety by developing autonomous surveillance systems, bomb disposal robots, and perimeter monitoring units. Unlike standard military applications seen globally, the robotics deployed in Jerusalem must often operate in dense urban environments with civilian populations.</w:t>
      </w:r>
    </w:p>
    <w:p>
      <w:pPr>
        <w:pStyle w:val="BodyText"/>
      </w:pPr>
      <w:r>
        <w:t xml:space="preserve">Local tech firms collaborate with defense contractors to create robots that can distinguish between potential threats and everyday activities using AI-driven computer vision. Robotics Engineers here focus on miniaturization and stealth, ensuring that surveillance drones or ground robots do not disrupt the daily life of residents. Furthermore, these engineers work on swarm robotics technologies—multiple small drones working in coordination—to monitor large public spaces during festivals or high-tension periods, providing real-time data to security forces while respecting privacy constraints.</w:t>
      </w:r>
    </w:p>
    <w:p>
      <w:pPr>
        <w:pStyle w:val="BodyText"/>
      </w:pPr>
      <w:r>
        <w:t xml:space="preserve">h2&gt;4. Healthcare Robotics: Enhancing Medical Outcomes</w:t>
      </w:r>
    </w:p>
    <w:p>
      <w:pPr>
        <w:pStyle w:val="BodyText"/>
      </w:pPr>
      <w:r>
        <w:t xml:space="preserve">Jerusalem is home to some of Israel’s leading medical centers, such as Hadassah Hospital. The integration of robotics in healthcare is transforming patient outcomes, and Robotics Engineers are at the forefront of this change.</w:t>
      </w:r>
    </w:p>
    <w:p>
      <w:pPr>
        <w:pStyle w:val="BodyText"/>
      </w:pPr>
      <w:r>
        <w:t xml:space="preserve">In surgical settings, robotic-assisted surgery systems allow for minimally invasive procedures with higher precision. Israeli engineers contribute to the software and mechanical design of these systems, ensuring they adapt to the unique anatomical variations and high-volume demands of local hospitals. Additionally, in rehabilitation centers across Jerusalem, Robotics Engineers develop exoskeletons for patients recovering from spinal cord injuries or strokes. These robotic suits provide support and feedback mechanisms that accelerate recovery processes. The collaborative environment between medical professionals and engineers in Jerusalem fosters rapid prototyping and deployment of life-saving technologies.</w:t>
      </w:r>
    </w:p>
    <w:bookmarkEnd w:id="22"/>
    <w:bookmarkStart w:id="23" w:name="Xbbceccf7465e3f58ff474647cb4acafeef7927b"/>
    <w:p>
      <w:pPr>
        <w:pStyle w:val="Heading2"/>
      </w:pPr>
      <w:r>
        <w:t xml:space="preserve">5. AgriTech: Robotics in Urban and Semi-Urban Farming</w:t>
      </w:r>
    </w:p>
    <w:p>
      <w:pPr>
        <w:pStyle w:val="FirstParagraph"/>
      </w:pPr>
      <w:r>
        <w:t xml:space="preserve">Agriculture may seem unrelated to the urban density of Jerusalem, yet the surrounding regions and vertical farming initiatives within the city present opportunities for robotics. With water scarcity being a critical issue in Israel, Agriculture Technology (AgriTech) is vital.</w:t>
      </w:r>
    </w:p>
    <w:p>
      <w:pPr>
        <w:pStyle w:val="BodyText"/>
      </w:pPr>
      <w:r>
        <w:t xml:space="preserve">Robotics Engineers in Jerusalem develop autonomous robots that monitor soil moisture, nutrient levels, and plant health inside hydroponic or aeroponic farms. These indoor farming systems are increasingly common in urban areas to reduce food miles. The robots autonomously move along shelves of crops, performing tasks such as pollination (using small mechanical arms) or harvesting delicate fruits like strawberries. By optimizing resource usage through precise robotic intervention, these engineers help ensure sustainable food production in a resource-constrained region.</w:t>
      </w:r>
    </w:p>
    <w:bookmarkEnd w:id="23"/>
    <w:bookmarkStart w:id="24" w:name="educational-and-workforce-development"/>
    <w:p>
      <w:pPr>
        <w:pStyle w:val="Heading2"/>
      </w:pPr>
      <w:r>
        <w:t xml:space="preserve">6. Educational and Workforce Development</w:t>
      </w:r>
    </w:p>
    <w:p>
      <w:pPr>
        <w:pStyle w:val="FirstParagraph"/>
      </w:pPr>
      <w:r>
        <w:t xml:space="preserve">To sustain its leadership in robotics, Jerusalem is investing heavily in education. Universities such as the Hebrew University of Jerusalem have dedicated centers for robotics and AI research. These institutions produce a steady stream of skilled Robotics Engineers who understand both theoretical principles and practical applications.</w:t>
      </w:r>
    </w:p>
    <w:p>
      <w:pPr>
        <w:pStyle w:val="BodyText"/>
      </w:pPr>
      <w:r>
        <w:t xml:space="preserve">Moreover, public-private partnerships encourage high school students to engage with robotics through competitions and workshops. This early exposure ensures that the next generation of engineers in Israel is prepared to tackle future challenges. The culture of "Chutzpah" (audacity/boldness) in Israeli tech encourages young Robotics Engineers to question traditional methods and propose innovative solutions, fostering a dynamic ecosystem where failure is seen as a stepping stone to success.</w:t>
      </w:r>
    </w:p>
    <w:bookmarkEnd w:id="24"/>
    <w:bookmarkStart w:id="25" w:name="challenges-and-ethical-considerations"/>
    <w:p>
      <w:pPr>
        <w:pStyle w:val="Heading2"/>
      </w:pPr>
      <w:r>
        <w:t xml:space="preserve">7. Challenges and Ethical Considerations</w:t>
      </w:r>
    </w:p>
    <w:p>
      <w:pPr>
        <w:pStyle w:val="FirstParagraph"/>
      </w:pPr>
      <w:r>
        <w:t xml:space="preserve">Despite the advancements, Robotics Engineers in Jerusalem face unique challenges. The integration of AI in robotics raises ethical questions regarding autonomy and decision-making, especially in security contexts. How much authority should a robot have? What happens if an autonomous system makes an error? These are complex issues that require robust legal frameworks and ethical guidelines.</w:t>
      </w:r>
    </w:p>
    <w:p>
      <w:pPr>
        <w:pStyle w:val="BodyText"/>
      </w:pPr>
      <w:r>
        <w:t xml:space="preserve">Additionally, the high cost of developing advanced robotics systems can be a barrier to entry for smaller startups. However, government grants and venture capital in Israel often mitigate these financial hurdles. Engineers must also navigate the dual-use dilemma: technologies developed for civilian purposes (like medical robots) may have military applications, requiring careful export controls and ethical oversight.</w:t>
      </w:r>
    </w:p>
    <w:bookmarkEnd w:id="25"/>
    <w:bookmarkStart w:id="26" w:name="conclusion"/>
    <w:p>
      <w:pPr>
        <w:pStyle w:val="Heading2"/>
      </w:pPr>
      <w:r>
        <w:t xml:space="preserve">8. Conclusion</w:t>
      </w:r>
    </w:p>
    <w:p>
      <w:pPr>
        <w:pStyle w:val="FirstParagraph"/>
      </w:pPr>
      <w:r>
        <w:t xml:space="preserve">The contribution of Robotics Engineers to Jerusalem’s development is multifaceted and profound. From preserving ancient heritage sites to enhancing security, improving healthcare, and promoting sustainable agriculture, these professionals are essential to the city’s modern identity. Their work exemplifies how technology can address specific regional challenges while contributing globally.</w:t>
      </w:r>
    </w:p>
    <w:p>
      <w:pPr>
        <w:pStyle w:val="BodyText"/>
      </w:pPr>
      <w:r>
        <w:t xml:space="preserve">As Jerusalem continues to grow as a tech hub, the role of Robotics Engineers will only expand. Future advancements in AI, quantum computing, and biotechnology will further integrate with robotics, creating smarter and more adaptive systems. For Israel and Jerusalem specifically, this evolution represents not just technological progress but a pathway to greater stability, sustainability, and quality of life for its diverse population.</w:t>
      </w:r>
    </w:p>
    <w:p>
      <w:pPr>
        <w:pStyle w:val="BodyText"/>
      </w:pPr>
      <w:r>
        <w:t xml:space="preserve">In summary, the synergy between historical significance and cutting-edge innovation defines the current landscape for Robotics Engineers in Jerusalem. By addressing local needs with global standards of excellence, they ensure that Jerusalem remains a beacon of technological leadership in the 21st century.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the Technological Ecosystem of Jerusalem, Israel</dc:title>
  <dc:creator/>
  <dc:language>en</dc:language>
  <cp:keywords/>
  <dcterms:created xsi:type="dcterms:W3CDTF">2026-07-29T11:16:04Z</dcterms:created>
  <dcterms:modified xsi:type="dcterms:W3CDTF">2026-07-29T11:16:04Z</dcterms:modified>
</cp:coreProperties>
</file>

<file path=docProps/custom.xml><?xml version="1.0" encoding="utf-8"?>
<Properties xmlns="http://schemas.openxmlformats.org/officeDocument/2006/custom-properties" xmlns:vt="http://schemas.openxmlformats.org/officeDocument/2006/docPropsVTypes"/>
</file>