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b40a6ac27e5f0bc272640e8a667ea1d99a88030"/>
    <w:p>
      <w:pPr>
        <w:pStyle w:val="Heading1"/>
      </w:pPr>
      <w:r>
        <w:t xml:space="preserve">The Evolution and Impact of Robotics Engineering in United States Houston</w:t>
      </w:r>
    </w:p>
    <w:p>
      <w:pPr>
        <w:pStyle w:val="FirstParagraph"/>
      </w:pPr>
      <w:r>
        <w:rPr>
          <w:bCs/>
          <w:b/>
        </w:rPr>
        <w:t xml:space="preserve">Date:</w:t>
      </w:r>
      <w:r>
        <w:t xml:space="preserve"> </w:t>
      </w:r>
      <w:r>
        <w:t xml:space="preserve">October 26, 2023</w:t>
      </w:r>
    </w:p>
    <w:p>
      <w:pPr>
        <w:pStyle w:val="BodyText"/>
      </w:pPr>
      <w:r>
        <w:rPr>
          <w:bCs/>
          <w:b/>
        </w:rPr>
        <w:t xml:space="preserve">Prepared For:</w:t>
      </w:r>
    </w:p>
    <w:p>
      <w:pPr>
        <w:pStyle w:val="BodyText"/>
      </w:pPr>
      <w:r>
        <w:rPr>
          <w:bCs/>
          <w:b/>
        </w:rPr>
        <w:t xml:space="preserve">Abstract:</w:t>
      </w:r>
    </w:p>
    <w:p>
      <w:pPr>
        <w:pStyle w:val="BodyText"/>
      </w:pPr>
      <w:r>
        <w:t xml:space="preserve">This document explores the critical role of the Robotics Engineer within the dynamic industrial landscape of United States Houston. By examining historical developments, current technological applications in energy and healthcare, educational pipelines, and future challenges, this paper provides a comprehensive overview of how robotics engineering is shaping the economic and technological future of this major metropolitan hub.</w:t>
      </w:r>
    </w:p>
    <w:bookmarkStart w:id="20" w:name="introduction"/>
    <w:p>
      <w:pPr>
        <w:pStyle w:val="Heading2"/>
      </w:pPr>
      <w:r>
        <w:t xml:space="preserve">1. Introduction</w:t>
      </w:r>
    </w:p>
    <w:p>
      <w:pPr>
        <w:pStyle w:val="FirstParagraph"/>
      </w:pPr>
      <w:r>
        <w:t xml:space="preserve">In the modern era of industrial automation and artificial intelligence, few professions are as pivotal as that of the Robotics Engineer. Nowhere is this profession more critical than in United States Houston, a city traditionally defined by its energy sector but rapidly evolving into a diverse technological powerhouse. The integration of robotics in United States Houston is not merely an enhancement to existing industries; it is a fundamental restructuring of how work is performed, how safety is maintained, and how innovation drives economic growth. This research paper analyzes the multifaceted nature of Robotics Engineering within this specific geographic and industrial context.</w:t>
      </w:r>
    </w:p>
    <w:bookmarkEnd w:id="20"/>
    <w:bookmarkStart w:id="21" w:name="Xe9df5333aed163e3dabab84b2e3a69b8e5561fc"/>
    <w:p>
      <w:pPr>
        <w:pStyle w:val="Heading2"/>
      </w:pPr>
      <w:r>
        <w:t xml:space="preserve">2. Historical Context: From Oil Fields to Automation</w:t>
      </w:r>
    </w:p>
    <w:p>
      <w:pPr>
        <w:pStyle w:val="FirstParagraph"/>
      </w:pPr>
      <w:r>
        <w:t xml:space="preserve">Houston’s identity has long been tethered to the petroleum industry. For decades, the workforce was dedicated to drilling, refining, and transporting energy resources. However, as environmental regulations tightened and efficiency demands increased through the 21st century, manual labor in hazardous environments became less viable from both a safety and cost perspective. This shift necessitated the introduction of advanced machinery controlled by Robotics Engineers. The transition marked a significant milestone for United States Houston, moving from heavy manual exertion to high-precision automated systems. Today, the city serves as a testing ground for robotics that operate in extreme conditions, mirroring environments found on other planets.</w:t>
      </w:r>
    </w:p>
    <w:bookmarkEnd w:id="21"/>
    <w:bookmarkStart w:id="22" w:name="the-role-of-the-robotics-engineer"/>
    <w:p>
      <w:pPr>
        <w:pStyle w:val="Heading2"/>
      </w:pPr>
      <w:r>
        <w:t xml:space="preserve">3. The Role of the Robotics Engineer</w:t>
      </w:r>
    </w:p>
    <w:p>
      <w:pPr>
        <w:pStyle w:val="FirstParagraph"/>
      </w:pPr>
      <w:r>
        <w:t xml:space="preserve">A Robotics Engineer is a specialized professional who designs, constructs, tests, and maintains robotic systems. In United States Houston, this role has expanded beyond traditional manufacturing settings. These engineers are now tasked with creating autonomous vehicles for logistics within massive port facilities like the Port of Houston Authority. They develop underwater drones for inspecting subsea pipelines in the Gulf of Mexico and design surgical robots that assist in one of the world’s largest medical complexes.</w:t>
      </w:r>
    </w:p>
    <w:p>
      <w:pPr>
        <w:pStyle w:val="BodyText"/>
      </w:pPr>
      <w:r>
        <w:t xml:space="preserve">The skill set required is interdisciplinary, encompassing mechanical engineering, electrical engineering, computer science, and cognitive psychology. In United States Houston, these engineers must also possess a deep understanding of industrial safety protocols specific to the energy sector. They are not just coding machines; they are designing systems that interact with humans in high-stakes environments where error tolerance is virtually non-existent.</w:t>
      </w:r>
    </w:p>
    <w:bookmarkEnd w:id="22"/>
    <w:bookmarkStart w:id="26" w:name="key-industries-driving-demand"/>
    <w:p>
      <w:pPr>
        <w:pStyle w:val="Heading2"/>
      </w:pPr>
      <w:r>
        <w:t xml:space="preserve">4. Key Industries Driving Demand</w:t>
      </w:r>
    </w:p>
    <w:bookmarkStart w:id="23" w:name="the-energy-sector"/>
    <w:p>
      <w:pPr>
        <w:pStyle w:val="Heading3"/>
      </w:pPr>
      <w:r>
        <w:t xml:space="preserve">4.1 The Energy Sector</w:t>
      </w:r>
    </w:p>
    <w:p>
      <w:pPr>
        <w:pStyle w:val="FirstParagraph"/>
      </w:pPr>
      <w:r>
        <w:t xml:space="preserve">The most significant contributor to robotics employment in United States Houston remains the energy industry. Offshore oil rigs and onshore refineries present hazardous environments for human workers. Robotics Engineers are deployed to create remotely operated vehicles (ROVs) and autonomous ground vehicles (AGVs) that can perform inspections, maintenance, and emergency response tasks without risking human life. For instance, drones equipped with thermal imaging cameras are now standard for inspecting flare stacks and storage tanks across the Greater Houston area.</w:t>
      </w:r>
    </w:p>
    <w:bookmarkEnd w:id="23"/>
    <w:bookmarkStart w:id="24" w:name="healthcare-and-biorobotics"/>
    <w:p>
      <w:pPr>
        <w:pStyle w:val="Heading3"/>
      </w:pPr>
      <w:r>
        <w:t xml:space="preserve">4.2 Healthcare and BioRobotics</w:t>
      </w:r>
    </w:p>
    <w:p>
      <w:pPr>
        <w:pStyle w:val="FirstParagraph"/>
      </w:pPr>
      <w:r>
        <w:t xml:space="preserve">Houston is home to the Texas Medical Center, the largest medical complex in the world. Here, Robotics Engineers are revolutionizing patient care through surgical robotics and automated logistics systems for hospitals. Surgical robots allow for minimally invasive procedures with greater precision than human hands alone can achieve. Furthermore, autonomous mobile robots handle medication delivery and linens within hospital campuses, reducing the workload on medical staff and allowing them to focus on patient interaction.</w:t>
      </w:r>
    </w:p>
    <w:bookmarkEnd w:id="24"/>
    <w:bookmarkStart w:id="25" w:name="aerospace-and-space-exploration"/>
    <w:p>
      <w:pPr>
        <w:pStyle w:val="Heading3"/>
      </w:pPr>
      <w:r>
        <w:t xml:space="preserve">4.3 Aerospace and Space Exploration</w:t>
      </w:r>
    </w:p>
    <w:p>
      <w:pPr>
        <w:pStyle w:val="FirstParagraph"/>
      </w:pPr>
      <w:r>
        <w:t xml:space="preserve">With NASA’s Johnson Space Center located in United States Houston, robotics engineering is deeply rooted in space exploration heritage. While space missions are the headline-grabbing aspect, much of the technology developed for space has trickled down to terrestrial applications. Robotics Engineers here work on telepresence systems and autonomous navigation algorithms that have practical applications in disaster response and remote operation on Earth.</w:t>
      </w:r>
    </w:p>
    <w:bookmarkEnd w:id="25"/>
    <w:bookmarkEnd w:id="26"/>
    <w:bookmarkStart w:id="27" w:name="X0da79a1041d21182f9715cf49908ff67dce3900"/>
    <w:p>
      <w:pPr>
        <w:pStyle w:val="Heading2"/>
      </w:pPr>
      <w:r>
        <w:t xml:space="preserve">5. Educational Infrastructure and Talent Pipeline</w:t>
      </w:r>
    </w:p>
    <w:p>
      <w:pPr>
        <w:pStyle w:val="FirstParagraph"/>
      </w:pPr>
      <w:r>
        <w:t xml:space="preserve">The sustained growth of robotics engineering in United States Houston is supported by a robust educational infrastructure. Institutions such as Rice University, the University of Houston, and Texas Southern University offer specialized programs in robotics, automation, and mechatronics. These institutions collaborate closely with industry partners to ensure that curricula remain relevant to current technological demands. Internships and co-op programs provide students with hands-on experience in real-world settings, bridging the gap between academic theory and industrial application.</w:t>
      </w:r>
    </w:p>
    <w:p>
      <w:pPr>
        <w:pStyle w:val="BodyText"/>
      </w:pPr>
      <w:r>
        <w:t xml:space="preserve">Moreover, continuing education initiatives are vital as technology evolves at a rapid pace. Robotics Engineers in United States Houston must engage in lifelong learning to keep up with advancements in machine learning, computer vision, and sensor fusion technologies. Professional organizations and workshops hosted by local engineering societies facilitate this continuous knowledge transfer.</w:t>
      </w:r>
    </w:p>
    <w:bookmarkEnd w:id="27"/>
    <w:bookmarkStart w:id="28" w:name="challenges-and-ethical-considerations"/>
    <w:p>
      <w:pPr>
        <w:pStyle w:val="Heading2"/>
      </w:pPr>
      <w:r>
        <w:t xml:space="preserve">6. Challenges and Ethical Considerations</w:t>
      </w:r>
    </w:p>
    <w:p>
      <w:pPr>
        <w:pStyle w:val="FirstParagraph"/>
      </w:pPr>
      <w:r>
        <w:t xml:space="preserve">Despite the benefits, the proliferation of robotics introduces challenges. One primary concern is job displacement in traditional sectors while simultaneously creating a high-demand market for skilled technical workers. Robotics Engineers must therefore design systems that augment human labor rather than simply replacing it, focusing on collaboration between humans and machines (cobots).</w:t>
      </w:r>
    </w:p>
    <w:p>
      <w:pPr>
        <w:pStyle w:val="BodyText"/>
      </w:pPr>
      <w:r>
        <w:t xml:space="preserve">Ethical considerations also come into play, particularly regarding data privacy in healthcare robotics and decision-making algorithms in autonomous vehicles. In United States Houston, where the population is diverse and densely populated, ensuring that robotic systems are fair, unbiased, and secure is paramount. Engineers must adhere to strict ethical guidelines to maintain public trust.</w:t>
      </w:r>
    </w:p>
    <w:bookmarkEnd w:id="28"/>
    <w:bookmarkStart w:id="29" w:name="future-outlook"/>
    <w:p>
      <w:pPr>
        <w:pStyle w:val="Heading2"/>
      </w:pPr>
      <w:r>
        <w:t xml:space="preserve">7. Future Outlook</w:t>
      </w:r>
    </w:p>
    <w:p>
      <w:pPr>
        <w:pStyle w:val="FirstParagraph"/>
      </w:pPr>
      <w:r>
        <w:t xml:space="preserve">The future of robotics engineering in United States Houston looks promising. The integration of 5G networks will enable faster data transmission, allowing for more responsive robotic control systems. Artificial intelligence will further enhance the autonomy of these machines, enabling them to learn from their environments and adapt to new tasks without explicit programming.</w:t>
      </w:r>
    </w:p>
    <w:p>
      <w:pPr>
        <w:pStyle w:val="BodyText"/>
      </w:pPr>
      <w:r>
        <w:t xml:space="preserve">Furthermore, as sustainability becomes a global priority, robotics engineers in United States Houston will play a crucial role in developing green technologies. This includes automated recycling systems for waste management and efficient energy monitoring robots for smart grids. The city’s commitment to innovation positions it as a leader in the next wave of industrial revolution.</w:t>
      </w:r>
    </w:p>
    <w:bookmarkEnd w:id="29"/>
    <w:bookmarkStart w:id="30" w:name="conclusion"/>
    <w:p>
      <w:pPr>
        <w:pStyle w:val="Heading2"/>
      </w:pPr>
      <w:r>
        <w:t xml:space="preserve">8. Conclusion</w:t>
      </w:r>
    </w:p>
    <w:p>
      <w:pPr>
        <w:pStyle w:val="FirstParagraph"/>
      </w:pPr>
      <w:r>
        <w:t xml:space="preserve">In conclusion, the Robotics Engineer is an indispensable asset to the economic and technological fabric of United States Houston. From transforming traditional energy operations through automation to pioneering advancements in healthcare and aerospace, these professionals drive progress across multiple sectors. The synergy between strong educational institutions and industry leaders ensures a steady pipeline of talent capable of tackling future challenges. As robotics technology continues to evolve, its impact on United States Houston will only deepen, solidifying the city’s status as a global hub for innovation and engineering excellence.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Robotics Engineering in United States Houston</dc:title>
  <dc:creator/>
  <dc:language>en</dc:language>
  <cp:keywords/>
  <dcterms:created xsi:type="dcterms:W3CDTF">2026-07-29T21:07:35Z</dcterms:created>
  <dcterms:modified xsi:type="dcterms:W3CDTF">2026-07-29T21:07:35Z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