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France</w:t>
      </w:r>
      <w:r>
        <w:t xml:space="preserve"> </w:t>
      </w:r>
      <w:r>
        <w:t xml:space="preserve">Lyon</w:t>
      </w:r>
    </w:p>
    <w:bookmarkStart w:id="29" w:name="X518359fb6a1d16d8e9b0ccbdd65950daf41b11b"/>
    <w:p>
      <w:pPr>
        <w:pStyle w:val="Heading1"/>
      </w:pPr>
      <w:r>
        <w:t xml:space="preserve">The Role and Strategic Impact of the Sales Executive in France Lyon</w:t>
      </w:r>
    </w:p>
    <w:p>
      <w:pPr>
        <w:pStyle w:val="FirstParagraph"/>
      </w:pPr>
      <w:r>
        <w:rPr>
          <w:bCs/>
          <w:b/>
        </w:rPr>
        <w:t xml:space="preserve">Abstract:</w:t>
      </w:r>
      <w:r>
        <w:br/>
      </w:r>
      <w:r>
        <w:t xml:space="preserve">This research paper examines the critical functions, challenges, and strategic opportunities for a Sales Executive operating within the dynamic commercial landscape of France Lyon. By analyzing local market dynamics, cultural nuances, and regulatory frameworks specific to this major French metropolitan area, this document provides a comprehensive overview of how Sales Executives can leverage regional strengths to drive business growth. The study highlights that success in France Lyon requires not only standard sales acumen but also a deep understanding of the local "art de vivre" and robust professional networking capabilities.</w:t>
      </w:r>
    </w:p>
    <w:bookmarkStart w:id="20" w:name="introduction"/>
    <w:p>
      <w:pPr>
        <w:pStyle w:val="Heading2"/>
      </w:pPr>
      <w:r>
        <w:t xml:space="preserve">1. Introduction</w:t>
      </w:r>
    </w:p>
    <w:p>
      <w:pPr>
        <w:pStyle w:val="FirstParagraph"/>
      </w:pPr>
      <w:r>
        <w:t xml:space="preserve">In the contemporary global economy, the role of the Sales Executive extends far beyond simple transactional interactions. It involves navigating complex cultural landscapes, adhering to strict regulatory environments, and building long-term relationships based on trust and value. This paper focuses specifically on one of Europe’s most vibrant economic hubs: France Lyon. As the third-largest metropolitan area in France and a historic center for trade, banking, and biotechnology, Lyon presents a unique ecosystem for business professionals.</w:t>
      </w:r>
    </w:p>
    <w:p>
      <w:pPr>
        <w:pStyle w:val="BodyText"/>
      </w:pPr>
      <w:r>
        <w:t xml:space="preserve">The objective of this research is to delineate the specific competencies required for a Sales Executive to thrive in this region. It argues that while universal sales principles apply, the execution must be heavily adapted to the local context of France Lyon. The city’s distinct identity as a bridge between Paris and Southern Europe offers both advantages and hurdles that define the daily operations of any Sales Executive based there.</w:t>
      </w:r>
    </w:p>
    <w:bookmarkEnd w:id="20"/>
    <w:bookmarkStart w:id="21" w:name="the-economic-landscape-of-france-lyon"/>
    <w:p>
      <w:pPr>
        <w:pStyle w:val="Heading2"/>
      </w:pPr>
      <w:r>
        <w:t xml:space="preserve">2. The Economic Landscape of France Lyon</w:t>
      </w:r>
    </w:p>
    <w:p>
      <w:pPr>
        <w:pStyle w:val="FirstParagraph"/>
      </w:pPr>
      <w:r>
        <w:t xml:space="preserve">To understand the position of a Sales Executive in France Lyon, one must first appreciate the economic fabric of the city. Unlike Paris, which is often characterized by high-pressure corporate finance and headquarters operations, France Lyon is renowned for its strong SME (Small and Medium-sized Enterprise) sector, known locally as "Les ETI" (Entreprises de Taille Intermédiaire). These companies are often family-owned or closely held, valuing stability and long-term partnerships over rapid, short-term gains.</w:t>
      </w:r>
    </w:p>
    <w:p>
      <w:pPr>
        <w:pStyle w:val="BodyText"/>
      </w:pPr>
      <w:r>
        <w:t xml:space="preserve">Furthermore, France Lyon is a global leader in specific sectors such as biotechnology (Euromedecins), gastronomy, and textiles. For a Sales Executive targeting these industries, the approach must be highly specialized. The city hosts major trade fairs like SIBL (Société Internationale de Bourse et de Léonard) and numerous tech expos, providing fertile ground for lead generation. However, the competition is fierce, requiring a Sales Executive to demonstrate superior product knowledge and exceptional service standards.</w:t>
      </w:r>
    </w:p>
    <w:bookmarkEnd w:id="21"/>
    <w:bookmarkStart w:id="24" w:name="cultural-nuances-in-selling"/>
    <w:p>
      <w:pPr>
        <w:pStyle w:val="Heading2"/>
      </w:pPr>
      <w:r>
        <w:t xml:space="preserve">3. Cultural Nuances in Selling</w:t>
      </w:r>
    </w:p>
    <w:p>
      <w:pPr>
        <w:pStyle w:val="FirstParagraph"/>
      </w:pPr>
      <w:r>
        <w:t xml:space="preserve">A primary challenge for any Sales Executive operating in France Lyon is cultural adaptation. French business culture is distinctively formal yet relational. The concept of "raccord" (getting along) and personal connection is paramount before business transactions can commence effectively.</w:t>
      </w:r>
    </w:p>
    <w:bookmarkStart w:id="22" w:name="the-importance-of-formality"/>
    <w:p>
      <w:pPr>
        <w:pStyle w:val="Heading3"/>
      </w:pPr>
      <w:r>
        <w:t xml:space="preserve">3.1 The Importance of Formality</w:t>
      </w:r>
    </w:p>
    <w:p>
      <w:pPr>
        <w:pStyle w:val="FirstParagraph"/>
      </w:pPr>
      <w:r>
        <w:t xml:space="preserve">In France Lyon, initial interactions should be conducted with a high degree of formality. Titles such as "Monsieur" or "Madame" followed by the surname are expected until invited to use first names. This respect for hierarchy and protocol is not merely polite; it is a prerequisite for credibility. A Sales Executive who skips these steps may be perceived as aggressive or disrespectful, damaging the potential relationship immediately.</w:t>
      </w:r>
    </w:p>
    <w:bookmarkEnd w:id="22"/>
    <w:bookmarkStart w:id="23" w:name="the-art-of-conversation"/>
    <w:p>
      <w:pPr>
        <w:pStyle w:val="Heading3"/>
      </w:pPr>
      <w:r>
        <w:t xml:space="preserve">3.2 The Art of Conversation</w:t>
      </w:r>
    </w:p>
    <w:p>
      <w:pPr>
        <w:pStyle w:val="FirstParagraph"/>
      </w:pPr>
      <w:r>
        <w:t xml:space="preserve">Sales Executives in this region must master the art of small talk that transitions into intellectual debate. In France Lyon, clients often value a Sales Executive’s ability to engage in broader conversations about culture, food, and regional history before discussing contracts. This builds trust (confiance), which is the currency of business in France. The sales cycle may be longer than in more transactional markets like the United States or Germany, requiring patience and persistence from the Sales Executive.</w:t>
      </w:r>
    </w:p>
    <w:bookmarkEnd w:id="23"/>
    <w:bookmarkEnd w:id="24"/>
    <w:bookmarkStart w:id="25" w:name="Xacbe765e9c466629c07483f6103662e1c7bcd46"/>
    <w:p>
      <w:pPr>
        <w:pStyle w:val="Heading2"/>
      </w:pPr>
      <w:r>
        <w:t xml:space="preserve">4. Regulatory Environment and Ethical Considerations</w:t>
      </w:r>
    </w:p>
    <w:p>
      <w:pPr>
        <w:pStyle w:val="FirstParagraph"/>
      </w:pPr>
      <w:r>
        <w:t xml:space="preserve">A Sales Executive must also navigate the rigorous legal framework governing business in France Lyon. Compliance with French labor laws, data protection regulations (GDPR), and consumer rights is non-negotiable. Unlike some other markets where sales tactics may be more aggressive, French law strictly prohibits misleading advertising and unfair commercial practices.</w:t>
      </w:r>
    </w:p>
    <w:p>
      <w:pPr>
        <w:pStyle w:val="BodyText"/>
      </w:pPr>
      <w:r>
        <w:t xml:space="preserve">For example, the "Loi Hamon" strengthens consumer rights by allowing refunds within 14 days without justification for online sales. A Sales Executive must ensure that their company’s policies align with these regulations to avoid legal repercussions. Additionally, transparency in pricing and contract terms is legally mandated and culturally expected. Any attempt to obscure fees or conditions can result in severe reputational damage and legal penalties.</w:t>
      </w:r>
    </w:p>
    <w:bookmarkEnd w:id="25"/>
    <w:bookmarkStart w:id="26" w:name="X1e3e6072eebe536c69daa5928c34c794a64cd5c"/>
    <w:p>
      <w:pPr>
        <w:pStyle w:val="Heading2"/>
      </w:pPr>
      <w:r>
        <w:t xml:space="preserve">5. Digital Transformation and the Modern Sales Executive</w:t>
      </w:r>
    </w:p>
    <w:p>
      <w:pPr>
        <w:pStyle w:val="FirstParagraph"/>
      </w:pPr>
      <w:r>
        <w:t xml:space="preserve">While tradition holds weight in France Lyon, digital transformation is reshaping how a Sales Executive operates. The post-pandemic era has accelerated the adoption of CRM tools, virtual meetings, and data analytics across all sectors. A modern Sales Executive in France Lyon must be proficient in utilizing these technologies to streamline processes while maintaining the personal touch that French clients value.</w:t>
      </w:r>
    </w:p>
    <w:p>
      <w:pPr>
        <w:pStyle w:val="BodyText"/>
      </w:pPr>
      <w:r>
        <w:t xml:space="preserve">Data privacy is a critical intersection of technology and culture. Sales Executives must ensure that their digital outreach respects the boundaries set by GDPR. Personalized communication, leveraging data responsibly to understand client needs without being intrusive, is the key differentiator for successful Sales Executives in this market.</w:t>
      </w:r>
    </w:p>
    <w:bookmarkEnd w:id="26"/>
    <w:bookmarkStart w:id="27" w:name="strategic-recommendations-for-success"/>
    <w:p>
      <w:pPr>
        <w:pStyle w:val="Heading2"/>
      </w:pPr>
      <w:r>
        <w:t xml:space="preserve">6. Strategic Recommendations for Success</w:t>
      </w:r>
    </w:p>
    <w:p>
      <w:pPr>
        <w:pStyle w:val="FirstParagraph"/>
      </w:pPr>
      <w:r>
        <w:t xml:space="preserve">Based on the analysis of the France Lyon market, several strategic recommendations are proposed for aspiring or current Sales Executives:</w:t>
      </w:r>
    </w:p>
    <w:p>
      <w:pPr>
        <w:numPr>
          <w:ilvl w:val="0"/>
          <w:numId w:val="1001"/>
        </w:numPr>
        <w:pStyle w:val="Compact"/>
      </w:pPr>
      <w:r>
        <w:rPr>
          <w:bCs/>
          <w:b/>
        </w:rPr>
        <w:t xml:space="preserve">Cultivate Local Networks:</w:t>
      </w:r>
      <w:r>
        <w:t xml:space="preserve"> </w:t>
      </w:r>
      <w:r>
        <w:t xml:space="preserve">Joining local business chambers such as the CCI Lyon (Chamber of Commerce and Industry) is essential for networking. Face-to-face interactions remain superior to digital communication in building initial trust.</w:t>
      </w:r>
    </w:p>
    <w:p>
      <w:pPr>
        <w:numPr>
          <w:ilvl w:val="0"/>
          <w:numId w:val="1001"/>
        </w:numPr>
        <w:pStyle w:val="Compact"/>
      </w:pPr>
      <w:r>
        <w:rPr>
          <w:bCs/>
          <w:b/>
          <w:iCs/>
          <w:i/>
        </w:rPr>
        <w:t xml:space="preserve">Hire Bilingual Talent:</w:t>
      </w:r>
      <w:r>
        <w:t xml:space="preserve"> </w:t>
      </w:r>
      <w:r>
        <w:t xml:space="preserve">While many professionals speak English, a Sales Executive who speaks French or leads a team that does so demonstrates commitment to the local market and facilitates smoother negotiations.</w:t>
      </w:r>
    </w:p>
    <w:p>
      <w:pPr>
        <w:numPr>
          <w:ilvl w:val="0"/>
          <w:numId w:val="1001"/>
        </w:numPr>
        <w:pStyle w:val="Compact"/>
      </w:pPr>
      <w:r>
        <w:rPr>
          <w:bCs/>
          <w:b/>
        </w:rPr>
        <w:t xml:space="preserve">Patience and Persistence:</w:t>
      </w:r>
      <w:r>
        <w:t xml:space="preserve"> </w:t>
      </w:r>
      <w:r>
        <w:t xml:space="preserve">Understanding that decision-making processes in France Lyon may involve multiple stakeholders requires a Sales Executive to manage their pipeline with foresight and patience.</w:t>
      </w:r>
    </w:p>
    <w:p>
      <w:pPr>
        <w:numPr>
          <w:ilvl w:val="0"/>
          <w:numId w:val="1001"/>
        </w:numPr>
        <w:pStyle w:val="Compact"/>
      </w:pPr>
      <w:r>
        <w:rPr>
          <w:bCs/>
          <w:b/>
        </w:rPr>
        <w:t xml:space="preserve">Leverage Regional Events:</w:t>
      </w:r>
      <w:r>
        <w:t xml:space="preserve">: Active participation in local events, from gastronomic festivals to tech summits, provides natural contexts for networking and brand visibility.</w:t>
      </w:r>
    </w:p>
    <w:bookmarkEnd w:id="27"/>
    <w:bookmarkStart w:id="28" w:name="conclusion"/>
    <w:p>
      <w:pPr>
        <w:pStyle w:val="Heading2"/>
      </w:pPr>
      <w:r>
        <w:t xml:space="preserve">7. Conclusion</w:t>
      </w:r>
    </w:p>
    <w:p>
      <w:pPr>
        <w:pStyle w:val="FirstParagraph"/>
      </w:pPr>
      <w:r>
        <w:t xml:space="preserve">The role of a Sales Executive in France Lyon is complex and multifaceted. It requires a delicate balance between respecting traditional business etiquette and embracing modern digital efficiencies. The unique economic structure of France Lyon, with its strong SME presence and specific industry strengths, demands that Sales Executives tailor their strategies to local nuances.</w:t>
      </w:r>
    </w:p>
    <w:p>
      <w:pPr>
        <w:pStyle w:val="BodyText"/>
      </w:pPr>
      <w:r>
        <w:t xml:space="preserve">Success in this region is not achieved through aggressive closing techniques alone but through the cultivation of deep, trust-based relationships. By understanding the cultural imperatives of formality, conversation, and integrity, a Sales Executive can effectively navigate the French market. As France Lyon continues to evolve as a global hub for innovation and culture, those who adapt to its specific rhythms will find unparalleled opportunities for growth and professional fulfillment.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France Lyon</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