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Paris</w:t>
      </w:r>
    </w:p>
    <w:bookmarkStart w:id="30" w:name="X6dcf09450a62ab42668c59a986b17917559f749"/>
    <w:p>
      <w:pPr>
        <w:pStyle w:val="Heading1"/>
      </w:pPr>
      <w:r>
        <w:t xml:space="preserve">The Strategic Role and Operational Dynamics of the Sales Executive in France Paris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Human Resources and Executive Leadership</w:t>
      </w:r>
      <w:r>
        <w:br/>
      </w:r>
    </w:p>
    <w:p>
      <w:pPr>
        <w:pStyle w:val="BodyText"/>
      </w:pPr>
      <w:r>
        <w:t xml:space="preserve">From:: Corporate Research Division</w:t>
      </w:r>
      <w:r>
        <w:br/>
      </w:r>
    </w:p>
    <w:p>
      <w:pPr>
        <w:pStyle w:val="BodyText"/>
      </w:pPr>
      <w:r>
        <w:t xml:space="preserve">&lt; p &gt; The Optimization of Sales Performance in the Parisian Market</w:t>
      </w:r>
    </w:p>
    <w:bookmarkStart w:id="20" w:name="introduction"/>
    <w:p>
      <w:pPr>
        <w:pStyle w:val="Heading2"/>
      </w:pPr>
      <w:r>
        <w:t xml:space="preserve">1. Introduction</w:t>
      </w:r>
    </w:p>
    <w:p>
      <w:pPr>
        <w:pStyle w:val="FirstParagraph"/>
      </w:pPr>
      <w:r>
        <w:t xml:space="preserve">The modern business landscape is characterized by intense competition, rapid technological advancement, and shifting consumer behaviors. In this complex environment, the role of the</w:t>
      </w:r>
      <w:r>
        <w:t xml:space="preserve"> </w:t>
      </w:r>
      <w:r>
        <w:rPr>
          <w:bCs/>
          <w:b/>
        </w:rPr>
        <w:t xml:space="preserve">Sales Executive</w:t>
      </w:r>
      <w:r>
        <w:t xml:space="preserve"> </w:t>
      </w:r>
      <w:r>
        <w:t xml:space="preserve">has evolved from a mere transactional intermediary to a strategic partner essential for organizational growth . Nowhere is this evolution more pronounced than in the dynamic economic hub of</w:t>
      </w:r>
    </w:p>
    <w:p>
      <w:pPr>
        <w:pStyle w:val="BodyText"/>
      </w:pPr>
      <w:r>
        <w:t xml:space="preserve">France Paris ,a city that serves as both a cultural beacon and an economic powerhouse within Europe. This research paper aims to dissect the multifaceted responsibilities, challenges, and strategic imperatives of the Sales Executive operating within the unique context of</w:t>
      </w:r>
    </w:p>
    <w:p>
      <w:pPr>
        <w:pStyle w:val="BodyText"/>
      </w:pPr>
      <w:r>
        <w:t xml:space="preserve">France Paris . By analyzing local market dynamics, cultural nuances ,and regulatory frameworks ,this document provides a comprehensive overview of how sales professionals can leverage their roles to drive sustainable success in one of the world’s most competitive markets.</w:t>
      </w:r>
    </w:p>
    <w:bookmarkEnd w:id="20"/>
    <w:bookmarkStart w:id="21" w:name="the-economic-context-why-france-paris"/>
    <w:p>
      <w:pPr>
        <w:pStyle w:val="Heading2"/>
      </w:pPr>
      <w:r>
        <w:t xml:space="preserve">2. The Economic Context: Why France Paris?</w:t>
      </w:r>
    </w:p>
    <w:p>
      <w:pPr>
        <w:pStyle w:val="FirstParagraph"/>
      </w:pPr>
      <w:r>
        <w:t xml:space="preserve">France Paris is not merely a geographical location; it is a microcosm of the broader European economy . As the capital and largest city in France ,Paris boasts a robust GDP per capita and serves as the headquarters for numerous multinational corporations ,startups,and high-growth enterprises. The city’s economy is diversified, spanning sectors such as luxury goods, technology, finance,tourism,and professional services. For any organization looking to expand its footprint in Europe,Pasris often the primary entry point . Consequently,the demand for skilled sales professionals who can navigate this sophisticated market is higher than ever before.</w:t>
      </w:r>
    </w:p>
    <w:p>
      <w:pPr>
        <w:pStyle w:val="BodyText"/>
      </w:pPr>
      <w:r>
        <w:t xml:space="preserve">The Parisian market is distinguished by high customer expectations and a strong emphasis on quality and brand heritage. Consumers in</w:t>
      </w:r>
    </w:p>
    <w:p>
      <w:pPr>
        <w:pStyle w:val="BodyText"/>
      </w:pPr>
      <w:r>
        <w:t xml:space="preserve">France Paris are often well-informed, discerning, and loyal to brands that demonstrate authenticity and excellence. This requires the Sales Executive to possess deep product knowledge and the ability to communicate value propositions that resonate with local sensibilities. Furthermore,Paris is a global hub for innovation , particularly in fintech ,green tech,and luxury retail . Sales Executives must therefore be adept at identifying emerging trends and aligning their sales strategies accordingly.</w:t>
      </w:r>
    </w:p>
    <w:bookmarkEnd w:id="21"/>
    <w:bookmarkStart w:id="24" w:name="the-evolving-role-of-the-sales-executive"/>
    <w:p>
      <w:pPr>
        <w:pStyle w:val="Heading2"/>
      </w:pPr>
      <w:r>
        <w:t xml:space="preserve">3. The Evolving Role of the Sales Executive</w:t>
      </w:r>
    </w:p>
    <w:p>
      <w:pPr>
        <w:pStyle w:val="FirstParagraph"/>
      </w:pPr>
      <w:r>
        <w:t xml:space="preserve">The traditional definition of a Sales Executive focused primarily on closing deals and meeting quarterly targets. However, in the current climate, particularly within the sophisticated market of</w:t>
      </w:r>
    </w:p>
    <w:p>
      <w:pPr>
        <w:pStyle w:val="BodyText"/>
      </w:pPr>
      <w:r>
        <w:t xml:space="preserve">France Paris ,the role has expanded significantly. Today’s Sales Executive is expected to act as a consultant ,a relationship builder,and a strategic advisor .</w:t>
      </w:r>
    </w:p>
    <w:bookmarkStart w:id="22" w:name="strategic-consultative-selling"/>
    <w:p>
      <w:pPr>
        <w:pStyle w:val="Heading3"/>
      </w:pPr>
      <w:r>
        <w:t xml:space="preserve">3.1 Strategic Consultative Selling</w:t>
      </w:r>
    </w:p>
    <w:p>
      <w:pPr>
        <w:pStyle w:val="FirstParagraph"/>
      </w:pPr>
      <w:r>
        <w:t xml:space="preserve">In B2B environments common in the La Défense business district of Paris, decisions are rarely made impulsively. They involve multiple stakeholders, lengthy evaluation periods, and rigorous due diligence. The Sales Executive must therefore adopt a consultative approach ,understanding the client’s pain points deeply and offering tailored solutions that address specific business challenges.This requires strong analytical skills and the ability to translate complex technical features into tangible business benefits.</w:t>
      </w:r>
    </w:p>
    <w:bookmarkEnd w:id="22"/>
    <w:bookmarkStart w:id="23" w:name="relationship-management"/>
    <w:p>
      <w:pPr>
        <w:pStyle w:val="Heading3"/>
      </w:pPr>
      <w:r>
        <w:t xml:space="preserve">3.2 Relationship Management</w:t>
      </w:r>
    </w:p>
    <w:p>
      <w:pPr>
        <w:pStyle w:val="FirstParagraph"/>
      </w:pPr>
      <w:r>
        <w:t xml:space="preserve">Culture plays a pivotal role in French business interactions. In</w:t>
      </w:r>
    </w:p>
    <w:p>
      <w:pPr>
        <w:pStyle w:val="BodyText"/>
      </w:pPr>
      <w:r>
        <w:t xml:space="preserve">France Paris ,business is often conducted on a personal level before transactions take place . Trust,rapport,and mutual respect are foundational to successful sales engagements .The Sales Executive must invest time in building genuine connections with clients ,attend networking events,and engage in meaningful dialogue.This cultural intelligence is as important as technical sales expertise.</w:t>
      </w:r>
    </w:p>
    <w:bookmarkEnd w:id="23"/>
    <w:bookmarkEnd w:id="24"/>
    <w:bookmarkStart w:id="25" w:name="cultural-and-linguistic-nuances"/>
    <w:p>
      <w:pPr>
        <w:pStyle w:val="Heading2"/>
      </w:pPr>
      <w:r>
        <w:t xml:space="preserve">4. Cultural and Linguistic Nuances</w:t>
      </w:r>
    </w:p>
    <w:p>
      <w:pPr>
        <w:pStyle w:val="FirstParagraph"/>
      </w:pPr>
      <w:r>
        <w:t xml:space="preserve">Operating a Sales Executive role in</w:t>
      </w:r>
    </w:p>
    <w:p>
      <w:pPr>
        <w:pStyle w:val="BodyText"/>
      </w:pPr>
      <w:r>
        <w:t xml:space="preserve">France Paris requires a high degree of cultural competence. While English is widely spoken in international business circles, proficiency in French remains a significant advantage and often a necessity for building deep relationships with local clients. The language barrier can be more than just semantic; it reflects respect and willingness to integrate into the local culture.</w:t>
      </w:r>
    </w:p>
    <w:p>
      <w:pPr>
        <w:pStyle w:val="BodyText"/>
      </w:pPr>
      <w:r>
        <w:t xml:space="preserve">Moreover, French business etiquette emphasizes formality ,especially in initial interactions . Titles are important,hierarchical structures are respected,and presentations must be well-prepared and data-driven. The Sales Executive must navigate these nuances with grace, demonstrating professionalism and attention to detail. Missteps in cultural protocol can undermine credibility and hinder deal closure.</w:t>
      </w:r>
    </w:p>
    <w:bookmarkEnd w:id="25"/>
    <w:bookmarkStart w:id="26" w:name="regulatory-and-ethical-considerations"/>
    <w:p>
      <w:pPr>
        <w:pStyle w:val="Heading2"/>
      </w:pPr>
      <w:r>
        <w:t xml:space="preserve">5. Regulatory and Ethical Considerations</w:t>
      </w:r>
    </w:p>
    <w:p>
      <w:pPr>
        <w:pStyle w:val="FirstParagraph"/>
      </w:pPr>
      <w:r>
        <w:t xml:space="preserve">The sales landscape in France is heavily regulated by both national laws and European Union directives. Compliance with regulations such as the General Data Protection Regulation (GDPR) is non-negotiable for any Sales Executive handling customer data . Additionally, anti-corruption laws, particularly the French Sapin II Act ,impose strict guidelines on business practices ,gifts,and interactions with public officials.</w:t>
      </w:r>
    </w:p>
    <w:p>
      <w:pPr>
        <w:pStyle w:val="BodyText"/>
      </w:pPr>
      <w:r>
        <w:t xml:space="preserve">The Sales Executive must stay abreast of these legal requirements to ensure that all sales activities are conducted ethically and legally. This not only protects the organization from potential liabilities but also enhances its reputation for integrity, which is highly valued by clients in</w:t>
      </w:r>
    </w:p>
    <w:p>
      <w:pPr>
        <w:pStyle w:val="BodyText"/>
      </w:pPr>
      <w:r>
        <w:t xml:space="preserve">France Paris .</w:t>
      </w:r>
    </w:p>
    <w:bookmarkEnd w:id="26"/>
    <w:bookmarkStart w:id="27" w:name="X4b67bbd20c2b7f0b412ef6c597e3730df705c5e"/>
    <w:p>
      <w:pPr>
        <w:pStyle w:val="Heading2"/>
      </w:pPr>
      <w:r>
        <w:t xml:space="preserve">6. Technological Integration and Data Analytics</w:t>
      </w:r>
    </w:p>
    <w:p>
      <w:pPr>
        <w:pStyle w:val="FirstParagraph"/>
      </w:pPr>
      <w:r>
        <w:t xml:space="preserve">In today’s digital age,the Sales Executive must leverage technology to enhance productivity and effectiveness . Customer Relationship Management (CRM) systems,artificial intelligence tools,and data analytics platforms are essential for tracking leads ,predicting sales trends,and personalizing communication.</w:t>
      </w:r>
    </w:p>
    <w:p>
      <w:pPr>
        <w:pStyle w:val="BodyText"/>
      </w:pPr>
      <w:r>
        <w:t xml:space="preserve">In the competitive market of Paris, where speed and accuracy are critical,Sales Executives who can effectively use data to inform their strategies will have a distinct advantage. This includes using predictive analytics to identify high-potential clients, automating routine tasks to focus on high-value interactions,and utilizing social selling techniques via platforms like LinkedIn to engage with prospects.</w:t>
      </w:r>
    </w:p>
    <w:bookmarkEnd w:id="27"/>
    <w:bookmarkStart w:id="28" w:name="challenges-and-opportunities"/>
    <w:p>
      <w:pPr>
        <w:pStyle w:val="Heading2"/>
      </w:pPr>
      <w:r>
        <w:t xml:space="preserve">7. Challenges and Opportunities</w:t>
      </w:r>
    </w:p>
    <w:p>
      <w:pPr>
        <w:pStyle w:val="FirstParagraph"/>
      </w:pPr>
      <w:r>
        <w:t xml:space="preserve">While the potential for success in Paris is immense, Sales Executives face several challenges. Market saturation in certain sectors, economic uncertainty,and changing consumer preferences require agility and adaptability .Additionally,the talent war for skilled sales professionals is intense ,with companies competing fiercely for top performers.</w:t>
      </w:r>
    </w:p>
    <w:p>
      <w:pPr>
        <w:pStyle w:val="BodyText"/>
      </w:pPr>
      <w:r>
        <w:t xml:space="preserve">However, these challenges also present opportunities. The push towards digital transformation creates new avenues for innovation and growth. Sustainability and corporate social responsibility are becoming key differentiators, offering Sales Executives the chance to align their offerings with the values of modern consumers.Investing in continuous learning ,developing emotional intelligence,and fostering resilience are crucial for thriving in this environment.</w:t>
      </w:r>
    </w:p>
    <w:bookmarkEnd w:id="28"/>
    <w:bookmarkStart w:id="29" w:name="conclusion"/>
    <w:p>
      <w:pPr>
        <w:pStyle w:val="Heading2"/>
      </w:pPr>
      <w:r>
        <w:t xml:space="preserve">8. Conclusion</w:t>
      </w:r>
    </w:p>
    <w:p>
      <w:pPr>
        <w:pStyle w:val="FirstParagraph"/>
      </w:pPr>
      <w:r>
        <w:t xml:space="preserve">The role of the Sales Executive in</w:t>
      </w:r>
    </w:p>
    <w:p>
      <w:pPr>
        <w:pStyle w:val="BodyText"/>
      </w:pPr>
      <w:r>
        <w:t xml:space="preserve">France Paris is complex, dynamic,and strategically vital .Success requires a blend of technical expertise ,cultural intelligence ,ethical conduct,and technological savvy .As the primary driver of revenue growth and client relationships,Sales Executives must operate as strategic partners who understand not only their products and services but also the unique economic,cultural,regulatory landscape of Paris.</w:t>
      </w:r>
    </w:p>
    <w:p>
      <w:pPr>
        <w:pStyle w:val="BodyText"/>
      </w:pPr>
      <w:r>
        <w:t xml:space="preserve">Organizations that invest in developing high-performing Sales Executives with specialized knowledge of the</w:t>
      </w:r>
    </w:p>
    <w:p>
      <w:pPr>
        <w:pStyle w:val="BodyText"/>
      </w:pPr>
      <w:r>
        <w:t xml:space="preserve">France Paris market will be better positioned to capture opportunities, mitigate risks,and achieve sustainable competitive advantage .Future research should focus on the long-term impact of digital transformation on sales methodologies in this region and the evolving expectations of Parisian consumers in a post-pandemic world.</w:t>
      </w:r>
    </w:p>
    <w:p>
      <w:r>
        <w:pict>
          <v:rect style="width:0;height:1.5pt" o:hralign="center" o:hrstd="t" o:hr="t"/>
        </w:pict>
      </w:r>
    </w:p>
    <w:p>
      <w:pPr>
        <w:pStyle w:val="FirstParagraph"/>
      </w:pPr>
      <w:r>
        <w:rPr>
          <w:iCs/>
          <w:i/>
        </w:rPr>
        <w:t xml:space="preserve">This document is intended for internal research purposes. All information is based on current market analysis and industry best practices as of October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and Operational Dynamics of the Sales Executive in France Paris</dc:title>
  <dc:creator/>
  <dc:language>en</dc:language>
  <cp:keywords/>
  <dcterms:created xsi:type="dcterms:W3CDTF">2026-07-29T14:48:40Z</dcterms:created>
  <dcterms:modified xsi:type="dcterms:W3CDTF">2026-07-29T14:48:40Z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