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Nigeria</w:t>
      </w:r>
      <w:r>
        <w:t xml:space="preserve"> </w:t>
      </w:r>
      <w:r>
        <w:t xml:space="preserve">Lagos</w:t>
      </w:r>
    </w:p>
    <w:bookmarkStart w:id="29" w:name="X7b3cf73a687543f70f9abeda44fc7bff5441166"/>
    <w:p>
      <w:pPr>
        <w:pStyle w:val="Heading1"/>
      </w:pPr>
      <w:r>
        <w:t xml:space="preserve">A Strategic Analysis of the Sales Executive Role in Nigeria Lagos: Market Dynamics, Challenges, and Operational Excellence</w:t>
      </w:r>
    </w:p>
    <w:p>
      <w:pPr>
        <w:pStyle w:val="FirstParagraph"/>
      </w:pPr>
      <w:r>
        <w:rPr>
          <w:bCs/>
          <w:b/>
        </w:rPr>
        <w:t xml:space="preserve">Abstract:</w:t>
      </w:r>
    </w:p>
    <w:p>
      <w:pPr>
        <w:pStyle w:val="BodyText"/>
      </w:pPr>
      <w:r>
        <w:t xml:space="preserve">This research paper explores the critical role of the Sales Executive within the economic landscape of Nigeria Lagos. As Africa’s most populous nation and its commercial hub, Nigeria Lagos presents a unique confluence of high-volume consumer markets, intense competitive pressures, and infrastructural complexities. This document analyzes how modern Sales Executives must adapt their strategies to navigate these specific challenges. It examines the evolving skill sets required for success in this region, the impact of digital transformation on traditional sales models in Nigeria Lagos, and the importance of cultural intelligence in closing deals within this diverse metropolitan area.</w:t>
      </w:r>
    </w:p>
    <w:p>
      <w:pPr>
        <w:pStyle w:val="BodyText"/>
      </w:pPr>
      <w:r>
        <w:rPr>
          <w:bCs/>
          <w:b/>
        </w:rPr>
        <w:t xml:space="preserve">Keywords:</w:t>
      </w:r>
    </w:p>
    <w:p>
      <w:pPr>
        <w:pStyle w:val="BodyText"/>
      </w:pPr>
      <w:r>
        <w:t xml:space="preserve">Sales Executive; Nigeria Lagos; Sales Strategy; Emerging Markets; Business Development;</w:t>
      </w:r>
    </w:p>
    <w:p>
      <w:r>
        <w:pict>
          <v:rect style="width:0;height:1.5pt" o:hralign="center" o:hrstd="t" o:hr="t"/>
        </w:pict>
      </w:r>
    </w:p>
    <w:bookmarkStart w:id="20" w:name="the-economic-context-of-nigeria-lagos"/>
    <w:p>
      <w:pPr>
        <w:pStyle w:val="Heading2"/>
      </w:pPr>
      <w:r>
        <w:t xml:space="preserve">The Economic Context of Nigeria Lagos</w:t>
      </w:r>
    </w:p>
    <w:p>
      <w:pPr>
        <w:pStyle w:val="FirstParagraph"/>
      </w:pPr>
      <w:r>
        <w:t xml:space="preserve">Nigeria Lagos serves as the financial and commercial nerve center of West Africa. With a population exceeding twenty million people in the metropolitan area alone, it represents one of the most dynamic consumer markets on the continent. For any organization operating within this sphere, understanding local nuances is not merely an advantage but a necessity for survival. The economy of Nigeria Lagos is characterized by rapid urbanization, a growing middle class, and a vibrant informal sector that significantly influences formal market trends.</w:t>
      </w:r>
    </w:p>
    <w:p>
      <w:pPr>
        <w:pStyle w:val="BodyText"/>
      </w:pPr>
      <w:r>
        <w:t xml:space="preserve">In this environment, the role of the Sales Executive transcends simple transactional activities. It requires a deep understanding of consumer behavior in high-density urban settings. The demand for goods and services fluctuates rapidly due to economic volatility, currency exchange rates, and inflationary pressures typical in emerging markets like Nigeria Lagos. Consequently, Sales Executives must be agile, capable of pivoting strategies quickly to maintain revenue streams amidst shifting market conditions.</w:t>
      </w:r>
    </w:p>
    <w:bookmarkEnd w:id="20"/>
    <w:bookmarkStart w:id="23" w:name="the-evolving-role-of-the-sales-executive"/>
    <w:p>
      <w:pPr>
        <w:pStyle w:val="Heading2"/>
      </w:pPr>
      <w:r>
        <w:t xml:space="preserve">The Evolving Role of the Sales Executive</w:t>
      </w:r>
    </w:p>
    <w:p>
      <w:pPr>
        <w:pStyle w:val="FirstParagraph"/>
      </w:pPr>
      <w:r>
        <w:t xml:space="preserve">The traditional definition of a Sales Executive has undergone significant transformation in recent years. In Nigeria Lagos, where face-to-face interactions have historically dominated business dealings, there is now a hybrid model that integrates digital tools with personal relationship building. A modern Sales Executive must possess a dual competency: the ability to leverage data analytics for targeted outreach and the interpersonal skills necessary to build trust in a high-context culture.</w:t>
      </w:r>
    </w:p>
    <w:bookmarkStart w:id="21" w:name="relationship-capital"/>
    <w:p>
      <w:pPr>
        <w:pStyle w:val="Heading3"/>
      </w:pPr>
      <w:r>
        <w:t xml:space="preserve">Relationship Capital</w:t>
      </w:r>
    </w:p>
    <w:p>
      <w:pPr>
        <w:pStyle w:val="FirstParagraph"/>
      </w:pPr>
      <w:r>
        <w:t xml:space="preserve">In Nigeria Lagos, business is deeply rooted in personal relationships. Trust is the primary currency of commerce. Sales Executives are not just sellers; they are consultants and trusted advisors who must invest time in understanding the client’s broader business challenges. This "relationship capital" often determines the longevity of a contract more than price alone. Therefore, patience, empathy, and cultural sensitivity are paramount traits for any Sales Executive operating in this region.</w:t>
      </w:r>
    </w:p>
    <w:bookmarkEnd w:id="21"/>
    <w:bookmarkStart w:id="22" w:name="navigating-infrastructure-challenges"/>
    <w:p>
      <w:pPr>
        <w:pStyle w:val="Heading3"/>
      </w:pPr>
      <w:r>
        <w:t xml:space="preserve">Navigating Infrastructure Challenges</w:t>
      </w:r>
    </w:p>
    <w:p>
      <w:pPr>
        <w:pStyle w:val="FirstParagraph"/>
      </w:pPr>
      <w:r>
        <w:t xml:space="preserve">One cannot discuss the Sales Executive role in Nigeria Lagos without addressing infrastructural realities. Issues such as traffic congestion in key commercial districts like Ikoyi, Victoria Island, and Lekki can significantly impact productivity and delivery timelines. A competent Sales Executive must account for these logistical hurdles when planning client visits and negotiations. Furthermore, inconsistent power supply requires adaptability in communication methods, often necessitating reliance on mobile networks rather than fixed-line offices.</w:t>
      </w:r>
    </w:p>
    <w:bookmarkEnd w:id="22"/>
    <w:bookmarkEnd w:id="23"/>
    <w:bookmarkStart w:id="24" w:name="X659e1432c09ec065dd38da3fc3c696430b7bbf2"/>
    <w:p>
      <w:pPr>
        <w:pStyle w:val="Heading2"/>
      </w:pPr>
      <w:r>
        <w:t xml:space="preserve">Digital Transformation and the Hybrid Approach</w:t>
      </w:r>
    </w:p>
    <w:p>
      <w:pPr>
        <w:pStyle w:val="FirstParagraph"/>
      </w:pPr>
      <w:r>
        <w:t xml:space="preserve">The advent of fintech solutions, e-commerce platforms, and social media marketing has revolutionized how Sales Executives operate in Nigeria Lagos. Younger demographics in this city are increasingly comfortable with digital procurement processes. As a result, Sales Executives must be proficient in CRM (Customer Relationship Management) software and digital communication tools.</w:t>
      </w:r>
    </w:p>
    <w:p>
      <w:pPr>
        <w:pStyle w:val="BodyText"/>
      </w:pPr>
      <w:r>
        <w:t xml:space="preserve">However, technology serves as an enabler rather than a replacement for human interaction in Nigeria Lagos. The most successful Sales Executives use data analytics to identify leads more efficiently but rely on personal engagement to close sales. This hybrid approach allows for scalability while maintaining the high-touch service standards expected by discerning clients in this competitive market.</w:t>
      </w:r>
    </w:p>
    <w:bookmarkEnd w:id="24"/>
    <w:bookmarkStart w:id="25" w:name="Xfc5104c91b33906858977954979b80cc831c89d"/>
    <w:p>
      <w:pPr>
        <w:pStyle w:val="Heading2"/>
      </w:pPr>
      <w:r>
        <w:t xml:space="preserve">Key Challenges Facing Sales Executives in Nigeria Lagos</w:t>
      </w:r>
    </w:p>
    <w:p>
      <w:pPr>
        <w:numPr>
          <w:ilvl w:val="0"/>
          <w:numId w:val="1001"/>
        </w:numPr>
        <w:pStyle w:val="Compact"/>
      </w:pPr>
      <w:r>
        <w:rPr>
          <w:bCs/>
          <w:b/>
        </w:rPr>
        <w:t xml:space="preserve">Currency Volatility:</w:t>
      </w:r>
      <w:r>
        <w:t xml:space="preserve">The fluctuation of the Naira against major foreign currencies affects pricing strategies and profit margins. Sales Executives must constantly adjust their value propositions to reflect current economic realities.</w:t>
      </w:r>
    </w:p>
    <w:p>
      <w:pPr>
        <w:numPr>
          <w:ilvl w:val="0"/>
          <w:numId w:val="1001"/>
        </w:numPr>
        <w:pStyle w:val="Compact"/>
      </w:pPr>
      <w:r>
        <w:rPr>
          <w:bCs/>
          <w:b/>
        </w:rPr>
        <w:t xml:space="preserve">Intense Competition:</w:t>
      </w:r>
      <w:r>
        <w:t xml:space="preserve">Nigeria Lagos is saturated with businesses across all sectors. Standing out requires differentiation through superior customer service, unique product features, or innovative payment structures.</w:t>
      </w:r>
    </w:p>
    <w:p>
      <w:pPr>
        <w:numPr>
          <w:ilvl w:val="0"/>
          <w:numId w:val="1001"/>
        </w:numPr>
        <w:pStyle w:val="Compact"/>
      </w:pPr>
      <w:r>
        <w:rPr>
          <w:bCs/>
          <w:b/>
        </w:rPr>
        <w:t xml:space="preserve">Credit Risk Management:</w:t>
      </w:r>
      <w:r>
        <w:t xml:space="preserve">In a market where cash flow can be tight for many small and medium enterprises (SMEs), Sales Executives often face challenges regarding payment terms. They must collaborate closely with finance teams to mitigate credit risks while still remaining competitive.</w:t>
      </w:r>
    </w:p>
    <w:p>
      <w:pPr>
        <w:numPr>
          <w:ilvl w:val="0"/>
          <w:numId w:val="1001"/>
        </w:numPr>
        <w:pStyle w:val="Compact"/>
      </w:pPr>
      <w:r>
        <w:rPr>
          <w:bCs/>
          <w:b/>
        </w:rPr>
        <w:t xml:space="preserve">Talent Retention:</w:t>
      </w:r>
      <w:r>
        <w:t xml:space="preserve">The high turnover rate in the sales sector is a significant concern in Nigeria Lagos. Organizations must provide continuous training, motivation, and clear career progression paths to retain top-performing Sales Executives.</w:t>
      </w:r>
    </w:p>
    <w:bookmarkEnd w:id="25"/>
    <w:bookmarkStart w:id="26" w:name="strategic-recommendations-for-success"/>
    <w:p>
      <w:pPr>
        <w:pStyle w:val="Heading2"/>
      </w:pPr>
      <w:r>
        <w:t xml:space="preserve">Strategic Recommendations for Success</w:t>
      </w:r>
    </w:p>
    <w:p>
      <w:pPr>
        <w:pStyle w:val="FirstParagraph"/>
      </w:pPr>
      <w:r>
        <w:t xml:space="preserve">To thrive in this complex environment, organizations deploying Sales Executives in Nigeria Lagos should adopt several strategic measures:</w:t>
      </w:r>
    </w:p>
    <w:p>
      <w:pPr>
        <w:numPr>
          <w:ilvl w:val="0"/>
          <w:numId w:val="1002"/>
        </w:numPr>
        <w:pStyle w:val="Compact"/>
      </w:pPr>
      <w:r>
        <w:rPr>
          <w:bCs/>
          <w:b/>
        </w:rPr>
        <w:t xml:space="preserve">Cultural Intelligence Training:</w:t>
      </w:r>
      <w:r>
        <w:t xml:space="preserve">Sales teams must undergo rigorous training on local customs, languages (including Pidgin English and local dialects), and business etiquette. Understanding the cultural fabric of Nigeria Lagos is essential for effective communication.</w:t>
      </w:r>
    </w:p>
    <w:p>
      <w:pPr>
        <w:numPr>
          <w:ilvl w:val="0"/>
          <w:numId w:val="1002"/>
        </w:numPr>
        <w:pStyle w:val="Compact"/>
      </w:pPr>
      <w:r>
        <w:rPr>
          <w:bCs/>
          <w:b/>
        </w:rPr>
        <w:t xml:space="preserve">Agile Pricing Models:</w:t>
      </w:r>
      <w:r>
        <w:t xml:space="preserve">Pricing strategies should be flexible enough to respond to market changes. Offering tiered pricing or subscription models can help accommodate customers with varying purchasing power levels.</w:t>
      </w:r>
    </w:p>
    <w:p>
      <w:pPr>
        <w:numPr>
          <w:ilvl w:val="0"/>
          <w:numId w:val="1002"/>
        </w:numPr>
        <w:pStyle w:val="Compact"/>
      </w:pPr>
      <w:r>
        <w:rPr>
          <w:bCs/>
          <w:b/>
        </w:rPr>
        <w:t xml:space="preserve">Digital Integration:</w:t>
      </w:r>
      <w:r>
        <w:t xml:space="preserve">Investment in robust digital platforms for lead generation and customer engagement is crucial. Social media platforms like WhatsApp, LinkedIn, and Instagram are powerful tools for networking and sales in Nigeria Lagos.</w:t>
      </w:r>
    </w:p>
    <w:p>
      <w:pPr>
        <w:numPr>
          <w:ilvl w:val="0"/>
          <w:numId w:val="1002"/>
        </w:numPr>
        <w:pStyle w:val="Compact"/>
      </w:pPr>
      <w:r>
        <w:rPr>
          <w:bCs/>
          <w:b/>
        </w:rPr>
        <w:t xml:space="preserve">Risk Mitigation Strategies:</w:t>
      </w:r>
      <w:r>
        <w:t xml:space="preserve">Sales Executives should be empowered to negotiate terms that protect the company’s interests without alienating potential clients. This includes clear credit checks and structured payment schedules.</w:t>
      </w:r>
    </w:p>
    <w:bookmarkEnd w:id="26"/>
    <w:bookmarkStart w:id="27" w:name="conclusion"/>
    <w:p>
      <w:pPr>
        <w:pStyle w:val="Heading2"/>
      </w:pPr>
      <w:r>
        <w:t xml:space="preserve">Conclusion</w:t>
      </w:r>
    </w:p>
    <w:p>
      <w:pPr>
        <w:pStyle w:val="FirstParagraph"/>
      </w:pPr>
      <w:r>
        <w:t xml:space="preserve">The role of the Sales Executive in Nigeria Lagos is both demanding and rewarding. It requires a unique blend of traditional salesmanship, modern digital literacy, and deep cultural awareness. As the economic landscape continues to evolve, those who can navigate the complexities of this vibrant market will find immense opportunity for growth.</w:t>
      </w:r>
    </w:p>
    <w:p>
      <w:pPr>
        <w:pStyle w:val="BodyText"/>
      </w:pPr>
      <w:r>
        <w:t xml:space="preserve">Success in this region does not come from applying generic global strategies but rather from tailoring approaches to fit the specific realities of Nigeria Lagos. By focusing on relationship building, leveraging technology wisely, and maintaining operational resilience against infrastructural and economic challenges, Sales Executives can drive significant value for their organizations. The future of sales in this dynamic hub lies in adaptability and a relentless commitment to understanding the customer.</w:t>
      </w:r>
    </w:p>
    <w:p>
      <w:r>
        <w:pict>
          <v:rect style="width:0;height:1.5pt" o:hralign="center" o:hrstd="t" o:hr="t"/>
        </w:pict>
      </w:r>
    </w:p>
    <w:bookmarkEnd w:id="27"/>
    <w:bookmarkStart w:id="28" w:name="references"/>
    <w:p>
      <w:pPr>
        <w:pStyle w:val="Heading2"/>
      </w:pPr>
      <w:r>
        <w:t xml:space="preserve">References</w:t>
      </w:r>
    </w:p>
    <w:p>
      <w:pPr>
        <w:numPr>
          <w:ilvl w:val="0"/>
          <w:numId w:val="1003"/>
        </w:numPr>
        <w:pStyle w:val="Compact"/>
      </w:pPr>
      <w:r>
        <w:t xml:space="preserve">Nigerian Bureau of Statistics. (2023). Economic Trends and Market Analysis.</w:t>
      </w:r>
    </w:p>
    <w:p>
      <w:pPr>
        <w:numPr>
          <w:ilvl w:val="0"/>
          <w:numId w:val="1003"/>
        </w:numPr>
        <w:pStyle w:val="Compact"/>
      </w:pPr>
      <w:r>
        <w:t xml:space="preserve">African Development Bank. (2024). Report on Urbanization and Commerce in West Africa.</w:t>
      </w:r>
    </w:p>
    <w:p>
      <w:pPr>
        <w:numPr>
          <w:ilvl w:val="0"/>
          <w:numId w:val="1003"/>
        </w:numPr>
        <w:pStyle w:val="Compact"/>
      </w:pPr>
      <w:r>
        <w:t xml:space="preserve">Hofstede Insights. Cultural Dimensions: Nigeria Profile.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Nigeria Lagos</dc:title>
  <dc:creator/>
  <dc:language>en</dc:language>
  <cp:keywords/>
  <dcterms:created xsi:type="dcterms:W3CDTF">2026-07-29T17:36:28Z</dcterms:created>
  <dcterms:modified xsi:type="dcterms:W3CDTF">2026-07-29T17:36:28Z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