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Singapore:</w:t>
      </w:r>
      <w:r>
        <w:t xml:space="preserve"> </w:t>
      </w:r>
      <w:r>
        <w:t xml:space="preserve">Navigating</w:t>
      </w:r>
      <w:r>
        <w:t xml:space="preserve"> </w:t>
      </w:r>
      <w:r>
        <w:t xml:space="preserve">a</w:t>
      </w:r>
      <w:r>
        <w:t xml:space="preserve"> </w:t>
      </w:r>
      <w:r>
        <w:t xml:space="preserve">Hyper-Competitive</w:t>
      </w:r>
      <w:r>
        <w:t xml:space="preserve"> </w:t>
      </w:r>
      <w:r>
        <w:t xml:space="preserve">Market</w:t>
      </w:r>
    </w:p>
    <w:bookmarkStart w:id="27" w:name="X4cf0eeef3a3601a2654d27728c898b9a8a103c6"/>
    <w:p>
      <w:pPr>
        <w:pStyle w:val="Heading1"/>
      </w:pPr>
      <w:r>
        <w:t xml:space="preserve">The Strategic Evolution of the Sales Executive in Singapore: Navigating a Hyper-Competitive Market</w:t>
      </w:r>
    </w:p>
    <w:p>
      <w:pPr>
        <w:pStyle w:val="FirstParagraph"/>
      </w:pPr>
      <w:r>
        <w:rPr>
          <w:bCs/>
          <w:b/>
        </w:rPr>
        <w:t xml:space="preserve">Abstract:</w:t>
      </w:r>
      <w:r>
        <w:br/>
      </w:r>
      <w:r>
        <w:t xml:space="preserve">This research paper examines the critical role, evolving responsibilities, and strategic imperatives of the Sales Executive within the unique economic landscape of Singapore. As a global hub for finance, technology, and trade in Asia-Pacific region. The study explores how cultural nuances, digital transformation challenges traditional sales methodologies and necessitates a shift toward consultative selling approaches are essential for sustained growth in this dynamic jurisdiction.</w:t>
      </w:r>
    </w:p>
    <w:bookmarkStart w:id="20" w:name="introduction"/>
    <w:p>
      <w:pPr>
        <w:pStyle w:val="Heading2"/>
      </w:pPr>
      <w:r>
        <w:t xml:space="preserve">1. Introduction</w:t>
      </w:r>
    </w:p>
    <w:p>
      <w:pPr>
        <w:pStyle w:val="FirstParagraph"/>
      </w:pPr>
      <w:r>
        <w:t xml:space="preserve">In the contemporary global economy, the role of the Sales Executive has transcended traditional transactional interactions. Nowhere is this transformation more pronounced than in Singapore, a city-state that serves as a premier gateway to Asian markets. For businesses operating in or targeting Singapore, understanding the specific dynamics of selling within this jurisdiction is not merely an advantage but a necessity. The Sales Executive in Singapore operates at the intersection of high-tech innovation, diverse cultural demographics, and stringent regulatory frameworks. This paper aims to dissect the multifaceted role of the Sales Executive in Singapore, highlighting how local context shapes sales strategies and performance metrics. By analyzing current trends such as digital adoption, relationship-based selling (often referred to as *guanxi* or networking in a localized context), and cross-cultural communication, we can derive actionable insights for organizations seeking to optimize their sales force effectiveness.</w:t>
      </w:r>
    </w:p>
    <w:bookmarkEnd w:id="20"/>
    <w:bookmarkStart w:id="21" w:name="X5e866af7f704176893bf8bb9185d07fcfcaa1b0"/>
    <w:p>
      <w:pPr>
        <w:pStyle w:val="Heading2"/>
      </w:pPr>
      <w:r>
        <w:t xml:space="preserve">2. The Unique Economic Landscape of Singapore</w:t>
      </w:r>
    </w:p>
    <w:p>
      <w:pPr>
        <w:pStyle w:val="FirstParagraph"/>
      </w:pPr>
      <w:r>
        <w:t xml:space="preserve">To understand the Sales Executive in Singapore, one must first appreciate the macroeconomic environment. Singapore is characterized by a highly developed, open market economy with a strong emphasis on free trade, rule of law, and intellectual property protection. For the Sales Executive, this means that clients are generally well-educated, data-driven,. Consequently. The Sales Executive in Singapore must be adept at presenting value propositions backed by robust data and clear ROI (Return on Investment) analyses. Furthermore as a hub for multinational corporations (MNCs), the competitive landscape is fierce. Competitors are not just local firms but global giants with significant resources. Therefore, differentiation through customer experience and specialized expertise becomes paramount for any Sales Executive operating in this space.</w:t>
      </w:r>
    </w:p>
    <w:bookmarkEnd w:id="21"/>
    <w:bookmarkStart w:id="22" w:name="X2fc7c79ef911e0f56f820c6d876ccfd6faa61ae"/>
    <w:p>
      <w:pPr>
        <w:pStyle w:val="Heading2"/>
      </w:pPr>
      <w:r>
        <w:t xml:space="preserve">3. Cultural Nuances and Relationship Building</w:t>
      </w:r>
    </w:p>
    <w:p>
      <w:pPr>
        <w:pStyle w:val="FirstParagraph"/>
      </w:pPr>
      <w:r>
        <w:t xml:space="preserve">One of the most distinct aspects of being a Sales Executive in Singapore is the importance placed on relationships, albeit with a modern twist. While traditional Asian business cultures emphasize long-term trust and personal connections, Singapore’s cosmopolitan nature means that these interactions are often blended with Western directness and efficiency. The Sales Executive in Singapore must navigate this duality effectively. Building rapport does not always require lengthy social engagements; rather, it involves demonstrating reliability, respect for time, and professional competence.</w:t>
      </w:r>
    </w:p>
    <w:p>
      <w:pPr>
        <w:pStyle w:val="BodyText"/>
      </w:pPr>
      <w:r>
        <w:t xml:space="preserve">Moreover, Singapore’s population is a melting pot of Chinese, Malay Indian and expatriate communities. A Sales Executive must possess high cultural intelligence (CQ) to tailor their communication style accordingly. For instance, when dealing with family-owned enterprises that dominate the SME sector in Singapore, humility and respect for hierarchy may be crucial. In contrast engagements with tech startups or MNC subsidiaries might demand a more egalitarian and fast-paced approach. Misreading these subtle cues can lead to lost opportunities, highlighting the need for rigorous cultural training for Sales Executives targeting this market.</w:t>
      </w:r>
    </w:p>
    <w:bookmarkEnd w:id="22"/>
    <w:bookmarkStart w:id="23" w:name="Xf6757ae74c9d0afdd3f96f383654f6f47a0c03e"/>
    <w:p>
      <w:pPr>
        <w:pStyle w:val="Heading2"/>
      </w:pPr>
      <w:r>
        <w:t xml:space="preserve">4. Digital Transformation and the Tech-Enabled Sales Executive</w:t>
      </w:r>
    </w:p>
    <w:p>
      <w:pPr>
        <w:pStyle w:val="FirstParagraph"/>
      </w:pPr>
      <w:r>
        <w:t xml:space="preserve">Singapore has been aggressively pursuing its "Smart Nation" initiative, leading to one of the highest levels of digital adoption in the world. This technological saturation has fundamentally altered the role of the Sales Executive in Singapore. The modern Sales Executive is no longer just a presenter or negotiator; they are a digital strategist who leverages Customer Relationship Management (CRM) systems, AI-driven analytics, and social selling platforms to identify leads and nurture prospects.</w:t>
      </w:r>
    </w:p>
    <w:p>
      <w:pPr>
        <w:pStyle w:val="BodyText"/>
      </w:pPr>
      <w:r>
        <w:t xml:space="preserve">Data analytics allows the Sales Executive in Singapore to predict customer behavior with greater accuracy. By analyzing purchase histories and digital footprints, sales teams can personalize their outreach at scale. However, this increased reliance on technology also raises expectations from clients regarding responsiveness and transparency. Customers in Singapore expect seamless omnichannel experiences; if a Sales Executive cannot respond swiftly via WhatsApp or LinkedIn after an initial email contact, they risk losing credibility. Therefore, technical proficiency is now a core competency for any successful Sales Executive in Singapore.</w:t>
      </w:r>
    </w:p>
    <w:bookmarkEnd w:id="23"/>
    <w:bookmarkStart w:id="24" w:name="X92bf1dd6737700d32d5b88186b71fc2a6161533"/>
    <w:p>
      <w:pPr>
        <w:pStyle w:val="Heading2"/>
      </w:pPr>
      <w:r>
        <w:t xml:space="preserve">5. Regulatory Compliance and Ethical Selling</w:t>
      </w:r>
    </w:p>
    <w:p>
      <w:pPr>
        <w:pStyle w:val="FirstParagraph"/>
      </w:pPr>
      <w:r>
        <w:t xml:space="preserve">The regulatory environment in Singapore is rigorous, particularly in sectors like finance, healthcare, and telecommunications. For the Sales Executive in Singapore, compliance is not just a legal obligation but a trust signal to clients. Understanding regulations such as the Personal Data Protection Act (PDPA) is critical. Mishandling customer data or making unverified claims can lead to severe reputational damage and legal repercussions.</w:t>
      </w:r>
    </w:p>
    <w:p>
      <w:pPr>
        <w:pStyle w:val="BodyText"/>
      </w:pPr>
      <w:r>
        <w:t xml:space="preserve">Ethical selling practices are highly valued in Singapore’s business community. The Sales Executive must adhere to strict guidelines regarding transparency, fair competition, and anti-bribery laws. Companies operating in Singapore often invest heavily in compliance training for their sales forces to ensure that every interaction upholds the nation’s reputation as a clean and trustworthy business hub. This emphasis on integrity distinguishes professional Sales Executives in Singapore from those who rely on aggressive or deceptive tactics, which are less effective and increasingly stigmatized.</w:t>
      </w:r>
    </w:p>
    <w:bookmarkEnd w:id="24"/>
    <w:bookmarkStart w:id="25" w:name="X912aefab8f7af8ba34ff691ce36c08226e6f705"/>
    <w:p>
      <w:pPr>
        <w:pStyle w:val="Heading2"/>
      </w:pPr>
      <w:r>
        <w:t xml:space="preserve">6. Challenges Facing the Modern Sales Executive</w:t>
      </w:r>
    </w:p>
    <w:p>
      <w:pPr>
        <w:pStyle w:val="FirstParagraph"/>
      </w:pPr>
      <w:r>
        <w:t xml:space="preserve">Despite the opportunities, the Sales Executive in Singapore faces significant challenges. The talent war for skilled sales professionals is intense due to limited local resources and a reliance on expatriate talent in specialized fields. Retention remains a key issue, as high performers are frequently poached by competitors offering better incentives or flexible work arrangements. Additionally, economic volatility affects B2B spending patterns. In uncertain times, the Sales Executive must shift focus from new customer acquisition to account retention and upselling existing clients, requiring a deeper level of strategic account management.</w:t>
      </w:r>
    </w:p>
    <w:bookmarkEnd w:id="25"/>
    <w:bookmarkStart w:id="26" w:name="conclusion"/>
    <w:p>
      <w:pPr>
        <w:pStyle w:val="Heading2"/>
      </w:pPr>
      <w:r>
        <w:t xml:space="preserve">7. Conclusion</w:t>
      </w:r>
    </w:p>
    <w:p>
      <w:pPr>
        <w:pStyle w:val="FirstParagraph"/>
      </w:pPr>
      <w:r>
        <w:t xml:space="preserve">In conclusion, the role of the Sales Executive in Singapore is complex and dynamic, requiring a blend of traditional relationship-building skills and modern digital proficiency. Success in this market demands a deep understanding of local cultural nuances, strict adherence to regulatory standards, and the ability to leverage technology for competitive advantage. As Singapore continues to evolve as a global hub for innovation and trade, the Sales Executive must remain agile and adaptable. Organizations that invest in comprehensive training programs focusing on cultural intelligence, digital tools, and ethical practices will empower their Sales Executives in Singapore to drive sustainable growth. Ultimately, the future of sales in this jurisdiction lies not just in closing deals, but in building enduring value through trusted partnerships and insightful consulting.</w:t>
      </w:r>
    </w:p>
    <w:p>
      <w:pPr>
        <w:pStyle w:val="BodyText"/>
      </w:pPr>
      <w:r>
        <w:rPr>
          <w:bCs/>
          <w:b/>
        </w:rPr>
        <w:t xml:space="preserve">References:</w:t>
      </w:r>
    </w:p>
    <w:p>
      <w:pPr>
        <w:numPr>
          <w:ilvl w:val="0"/>
          <w:numId w:val="1001"/>
        </w:numPr>
        <w:pStyle w:val="Compact"/>
      </w:pPr>
      <w:r>
        <w:t xml:space="preserve">Singapore Department of Statistics. (2023). *Key Indicators of the Singapore Economy*.</w:t>
      </w:r>
    </w:p>
    <w:p>
      <w:pPr>
        <w:numPr>
          <w:ilvl w:val="0"/>
          <w:numId w:val="1001"/>
        </w:numPr>
        <w:pStyle w:val="Compact"/>
      </w:pPr>
      <w:r>
        <w:t xml:space="preserve">PwC Singapore. (2023). *Singapore Sales &amp; Marketing Trends Report*.</w:t>
      </w:r>
    </w:p>
    <w:p>
      <w:pPr>
        <w:numPr>
          <w:ilvl w:val="0"/>
          <w:numId w:val="1001"/>
        </w:numPr>
        <w:pStyle w:val="Compact"/>
      </w:pPr>
      <w:r>
        <w:t xml:space="preserve">Ministry of Trade and Industry, Singapore. (2024). *Smart Nation Initiatives and Digital Economy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Singapore: Navigating a Hyper-Competitive Market</dc:title>
  <dc:creator/>
  <dc:language>en</dc:language>
  <cp:keywords/>
  <dcterms:created xsi:type="dcterms:W3CDTF">2026-07-29T15:38:04Z</dcterms:created>
  <dcterms:modified xsi:type="dcterms:W3CDTF">2026-07-29T15:38:04Z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