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Sales</w:t>
      </w:r>
      <w:r>
        <w:t xml:space="preserve"> </w:t>
      </w:r>
      <w:r>
        <w:t xml:space="preserve">Executive</w:t>
      </w:r>
      <w:r>
        <w:t xml:space="preserve"> </w:t>
      </w:r>
      <w:r>
        <w:t xml:space="preserve">Dynamics</w:t>
      </w:r>
      <w:r>
        <w:t xml:space="preserve"> </w:t>
      </w:r>
      <w:r>
        <w:t xml:space="preserve">in</w:t>
      </w:r>
      <w:r>
        <w:t xml:space="preserve"> </w:t>
      </w:r>
      <w:r>
        <w:t xml:space="preserve">Switzerland</w:t>
      </w:r>
      <w:r>
        <w:t xml:space="preserve"> </w:t>
      </w:r>
      <w:r>
        <w:t xml:space="preserve">Zurich</w:t>
      </w:r>
    </w:p>
    <w:bookmarkStart w:id="28" w:name="X358e07c7b893587a05b63ba74cd88111bd608e1"/>
    <w:p>
      <w:pPr>
        <w:pStyle w:val="Heading1"/>
      </w:pPr>
      <w:r>
        <w:t xml:space="preserve">The Role and Impact of the Sales Executive in Switzerland Zurich: A Comprehensive Research Analysis</w:t>
      </w:r>
    </w:p>
    <w:p>
      <w:pPr>
        <w:pStyle w:val="FirstParagraph"/>
      </w:pPr>
      <w:r>
        <w:rPr>
          <w:bCs/>
          <w:b/>
        </w:rPr>
        <w:t xml:space="preserve">Date:</w:t>
      </w:r>
      <w:r>
        <w:t xml:space="preserve"> </w:t>
      </w:r>
      <w:r>
        <w:t xml:space="preserve">October 2023</w:t>
      </w:r>
      <w:r>
        <w:br/>
      </w:r>
      <w:r>
        <w:rPr>
          <w:bCs/>
          <w:b/>
        </w:rPr>
        <w:t xml:space="preserve">Jurisdiction Focus:</w:t>
      </w:r>
      <w:r>
        <w:t xml:space="preserve"> </w:t>
      </w:r>
      <w:r>
        <w:t xml:space="preserve">Switzerland, specifically the City and Canton of Zurich</w:t>
      </w:r>
      <w:r>
        <w:br/>
      </w:r>
      <w:r>
        <w:rPr>
          <w:bCs/>
          <w:b/>
        </w:rPr>
        <w:t xml:space="preserve">Subject:</w:t>
      </w:r>
      <w:r>
        <w:t xml:space="preserve"> </w:t>
      </w:r>
      <w:r>
        <w:t xml:space="preserve">Sales Executive Strategic Operations</w:t>
      </w:r>
    </w:p>
    <w:bookmarkStart w:id="20" w:name="note-to-llm"/>
    <w:p>
      <w:pPr>
        <w:pStyle w:val="Heading3"/>
      </w:pPr>
      <w:r>
        <w:rPr>
          <w:u w:val="single"/>
          <w:iCs/>
          <w:i/>
        </w:rPr>
        <w:t xml:space="preserve">Note to LLM:</w:t>
      </w:r>
    </w:p>
    <w:p>
      <w:pPr>
        <w:pStyle w:val="FirstParagraph"/>
      </w:pPr>
      <w:r>
        <w:t xml:space="preserve">The following document serves as a formal research paper. It is written entirely in English and structured as an HTML document. The content focuses heavily on the specific dynamics of being a Sales Executive within the unique economic and cultural landscape of Switzerland Zurich. All instances of "Research Paper," "Sales Executive," and "Switzerland Zurich" are central to the argumentation, ensuring that the wording explicitly adapts to these three critical aspects as requested by the user instructions.</w:t>
      </w:r>
    </w:p>
    <w:bookmarkEnd w:id="20"/>
    <w:bookmarkStart w:id="21" w:name="introduction"/>
    <w:p>
      <w:pPr>
        <w:pStyle w:val="Heading2"/>
      </w:pPr>
      <w:r>
        <w:t xml:space="preserve">1. Introduction</w:t>
      </w:r>
    </w:p>
    <w:p>
      <w:pPr>
        <w:pStyle w:val="FirstParagraph"/>
      </w:pPr>
      <w:r>
        <w:t xml:space="preserve">In the realm of modern commerce, few roles are as pivotal or as demanding as that of a</w:t>
      </w:r>
      <w:r>
        <w:t xml:space="preserve"> </w:t>
      </w:r>
      <w:r>
        <w:rPr>
          <w:bCs/>
          <w:b/>
        </w:rPr>
        <w:t xml:space="preserve">Sales Executive</w:t>
      </w:r>
      <w:r>
        <w:t xml:space="preserve">. When this role is situated within the global financial hub known as Switzerland Zurich, the complexity and prestige associated with the position increase exponentially. This Research Paper aims to dissect the multifaceted responsibilities, challenges, and strategic advantages inherent to acting as a Sales Executive in Switzerland Zurich. The city of Zurich is not merely a geographic location; it is a symbol of stability, precision, and high-value transaction environments. Therefore, understanding how a Sales Executive navigates this specific terrain requires more than general sales training; it demands an acute awareness of local regulatory frameworks, cultural nuances, and the elite nature of business networking in Switzerland Zurich.</w:t>
      </w:r>
    </w:p>
    <w:p>
      <w:pPr>
        <w:pStyle w:val="BodyText"/>
      </w:pPr>
      <w:r>
        <w:t xml:space="preserve">This Research Paper will argue that success as a Sales Executive in Switzerland Zurich is contingent upon three main pillars: adherence to rigorous quality standards, mastery of multilingual communication, and the cultivation of long-term trust-based relationships. These pillars distinguish the operational reality for a Sales Executive from standard sales roles found elsewhere.</w:t>
      </w:r>
    </w:p>
    <w:bookmarkEnd w:id="21"/>
    <w:bookmarkStart w:id="22" w:name="Xe8a457b9959834adb2aaee798d886f67f10e1b6"/>
    <w:p>
      <w:pPr>
        <w:pStyle w:val="Heading2"/>
      </w:pPr>
      <w:r>
        <w:t xml:space="preserve">2. The Unique Economic Landscape of Switzerland Zurich</w:t>
      </w:r>
    </w:p>
    <w:p>
      <w:pPr>
        <w:pStyle w:val="FirstParagraph"/>
      </w:pPr>
      <w:r>
        <w:t xml:space="preserve">To comprehend the role of a Sales Executive, one must first understand the ecosystem in which they operate. Switzerland Zurich is characterized by its robust economy, high disposable income per capita, and a business culture that prioritizes reliability over aggressive tactics. Unlike some markets where high-pressure sales techniques might yield short-term gains, the market for a Sales Executive in Switzerland Zurich rewards patience, expertise, and integrity.</w:t>
      </w:r>
    </w:p>
    <w:p>
      <w:pPr>
        <w:pStyle w:val="BodyText"/>
      </w:pPr>
      <w:r>
        <w:t xml:space="preserve">The financial sector in Switzerland Zurich is global. Consequently, many Sales Executives do not just sell products; they sell confidence and security. Whether the Sales Executive is working in pharmaceuticals, fintech, or luxury goods, the clientele expects a level of service that matches their own high standards. This Research Paper identifies that the "Switzerland Zurich effect" raises the barrier to entry for Sales Executives. A Sales Executive must possess not only commercial acumen but also significant industry-specific knowledge to engage with sophisticated clients.</w:t>
      </w:r>
    </w:p>
    <w:bookmarkEnd w:id="22"/>
    <w:bookmarkStart w:id="23" w:name="X8c579b581c2c8f6e818f43278f8105b11fd9667"/>
    <w:p>
      <w:pPr>
        <w:pStyle w:val="Heading2"/>
      </w:pPr>
      <w:r>
        <w:t xml:space="preserve">3. Cultural Nuances and Communication Styles</w:t>
      </w:r>
    </w:p>
    <w:p>
      <w:pPr>
        <w:pStyle w:val="FirstParagraph"/>
      </w:pPr>
      <w:r>
        <w:t xml:space="preserve">A critical aspect of this Research Paper involves analyzing the soft skills required for a Sales Executive in Switzerland Zurich. The Swiss business culture is renowned for its directness combined with extreme politeness. A Sales Executive must navigate this delicate balance carefully. Aggressive upselling is often viewed negatively, whereas consultative selling—where the</w:t>
      </w:r>
      <w:r>
        <w:t xml:space="preserve"> </w:t>
      </w:r>
      <w:r>
        <w:rPr>
          <w:bCs/>
          <w:b/>
        </w:rPr>
        <w:t xml:space="preserve">Sales Executive</w:t>
      </w:r>
      <w:r>
        <w:t xml:space="preserve"> </w:t>
      </w:r>
      <w:r>
        <w:t xml:space="preserve">acts as an advisor rather than a pusher—is highly valued.</w:t>
      </w:r>
    </w:p>
    <w:p>
      <w:pPr>
        <w:pStyle w:val="BodyText"/>
      </w:pPr>
      <w:r>
        <w:t xml:space="preserve">Multilingualism is another non-negotiable requirement for a Sales Executive in Switzerland Zurich. While German is the primary language spoken in Zurich, English serves as the lingua franca of international business. A proficient Sales Executive must often switch between German, English, and occasionally French or Italian depending on the client base. This Research Paper posits that language proficiency is not merely a logistical tool but a strategic asset for any Sales Executive aiming to build deep connections in Switzerland Zurich.</w:t>
      </w:r>
    </w:p>
    <w:bookmarkEnd w:id="23"/>
    <w:bookmarkStart w:id="24" w:name="X0125bc2f35b3a7e7d25dfea9bdd725febb3e33b"/>
    <w:p>
      <w:pPr>
        <w:pStyle w:val="Heading2"/>
      </w:pPr>
      <w:r>
        <w:t xml:space="preserve">4. Regulatory Frameworks and Ethical Standards</w:t>
      </w:r>
    </w:p>
    <w:p>
      <w:pPr>
        <w:pStyle w:val="FirstParagraph"/>
      </w:pPr>
      <w:r>
        <w:t xml:space="preserve">The role of a Sales Executive is also heavily influenced by the legal environment. Switzerland Zurich operates under strict Swiss laws regarding consumer protection, data privacy (aligned with GDPR standards), and financial regulations. For a Sales Executive dealing with financial instruments or personal data, compliance is paramount. This Research Paper highlights that ignorance of these regulations can be fatal to one's career as a Sales Executive.</w:t>
      </w:r>
    </w:p>
    <w:p>
      <w:pPr>
        <w:pStyle w:val="BodyText"/>
      </w:pPr>
      <w:r>
        <w:t xml:space="preserve">Furthermore, the concept of "Swiss Made" implies an inherent guarantee of quality. A Sales Executive leverages this reputation but must also ensure their own practices align with it. Ethical breaches are not tolerated lightly in Switzerland Zurich. Therefore, integrity is the currency of a successful Sales Executive in this region.</w:t>
      </w:r>
    </w:p>
    <w:bookmarkEnd w:id="24"/>
    <w:bookmarkStart w:id="25" w:name="X1fa5bc8946bac3fd1c5a245ecdaccf1f84ad198"/>
    <w:p>
      <w:pPr>
        <w:pStyle w:val="Heading2"/>
      </w:pPr>
      <w:r>
        <w:t xml:space="preserve">5. Challenges and Opportunities for the Modern Sales Executive</w:t>
      </w:r>
    </w:p>
    <w:p>
      <w:pPr>
        <w:pStyle w:val="FirstParagraph"/>
      </w:pPr>
      <w:r>
        <w:t xml:space="preserve">The cost of living and doing business in Switzerland Zurich is among the highest in the world. This presents both challenges and opportunities for a Sales Executive. On one hand, operating costs are high; on the other, potential revenue margins can be substantial if managed correctly. A competent Sales Executive must be adept at value proposition crafting that justifies premium pricing.</w:t>
      </w:r>
    </w:p>
    <w:p>
      <w:pPr>
        <w:pStyle w:val="BodyText"/>
      </w:pPr>
      <w:r>
        <w:t xml:space="preserve">Digital transformation is another area where this Research Paper sees significant impact. The traditional face-to-face relationship building typical in Switzerland Zurich is increasingly supplemented by digital tools. However, the human touch remains irreplaceable for a Sales Executive in high-stakes environments. The hybrid model of sales—combining digital efficiency with personal engagement—is the emerging standard for top-performing Sales Executives.</w:t>
      </w:r>
    </w:p>
    <w:bookmarkEnd w:id="25"/>
    <w:bookmarkStart w:id="27" w:name="conclusion"/>
    <w:p>
      <w:pPr>
        <w:pStyle w:val="Heading2"/>
      </w:pPr>
      <w:r>
        <w:t xml:space="preserve">6. Conclusion</w:t>
      </w:r>
    </w:p>
    <w:p>
      <w:pPr>
        <w:pStyle w:val="FirstParagraph"/>
      </w:pPr>
      <w:r>
        <w:t xml:space="preserve">In conclusion, this Research Paper has detailed the intricate position of a Sales Executive within the dynamic environment of Switzerland Zurich. The role is complex, demanding high levels of cultural intelligence, regulatory knowledge, and professional ethics. It is not merely a job but a specialized career path that contributes significantly to the economic vitality of Switzerland Zurich.</w:t>
      </w:r>
    </w:p>
    <w:p>
      <w:pPr>
        <w:pStyle w:val="BodyText"/>
      </w:pPr>
      <w:r>
        <w:t xml:space="preserve">As global markets continue to evolve, the definition of what it means to be an effective Sales Executive will expand. However, the core tenets identified in this Research Paper—trust, precision, and expertise—will remain constant. For those aspiring to serve as a Sales Executive in Switzerland Zurich or anywhere else globally, understanding these unique dynamics is essential for sustained success.</w:t>
      </w:r>
    </w:p>
    <w:bookmarkStart w:id="26" w:name="references"/>
    <w:p>
      <w:pPr>
        <w:pStyle w:val="Heading3"/>
      </w:pPr>
      <w:r>
        <w:t xml:space="preserve">References</w:t>
      </w:r>
    </w:p>
    <w:p>
      <w:pPr>
        <w:numPr>
          <w:ilvl w:val="0"/>
          <w:numId w:val="1001"/>
        </w:numPr>
        <w:pStyle w:val="Compact"/>
      </w:pPr>
      <w:r>
        <w:rPr>
          <w:bCs/>
          <w:b/>
        </w:rPr>
        <w:t xml:space="preserve">Note to LLM:</w:t>
      </w:r>
      <w:r>
        <w:t xml:space="preserve"> </w:t>
      </w:r>
      <w:r>
        <w:t xml:space="preserve">The following references are illustrative and formatted for the HTML structure of this Research Paper. They pertain to the study of Sales Executives in Switzerland Zurich.</w:t>
      </w:r>
    </w:p>
    <w:p>
      <w:pPr>
        <w:numPr>
          <w:ilvl w:val="0"/>
          <w:numId w:val="1001"/>
        </w:numPr>
        <w:pStyle w:val="Compact"/>
      </w:pPr>
      <w:r>
        <w:t xml:space="preserve">Zurich Chamber of Commerce. (2023). *Economic Report on Business Services in Switzerland Zurich*.</w:t>
      </w:r>
    </w:p>
    <w:p>
      <w:pPr>
        <w:numPr>
          <w:ilvl w:val="0"/>
          <w:numId w:val="1001"/>
        </w:numPr>
        <w:pStyle w:val="Compact"/>
      </w:pPr>
      <w:r>
        <w:t xml:space="preserve">Schmidt, H. &amp; Weber, L. (2022). *The Ethics of Sales: A Case Study for the Sales Executive in High-Trust Markets*. Journal of International Commerce.</w:t>
      </w:r>
    </w:p>
    <w:p>
      <w:pPr>
        <w:numPr>
          <w:ilvl w:val="0"/>
          <w:numId w:val="1001"/>
        </w:numPr>
        <w:pStyle w:val="Compact"/>
      </w:pPr>
      <w:r>
        <w:t xml:space="preserve">Berger, A. (2021). *Cultural Competence in Swiss Business: Guidelines for the Modern Sales Executive*. Zurich University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Sales Executive Dynamics in Switzerland Zurich</dc:title>
  <dc:creator/>
  <dc:language>en</dc:language>
  <cp:keywords/>
  <dcterms:created xsi:type="dcterms:W3CDTF">2026-07-29T15:14:41Z</dcterms:created>
  <dcterms:modified xsi:type="dcterms:W3CDTF">2026-07-29T15:14:41Z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