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Dynamics</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Role</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34" w:name="Xc58e5c51801a6227e174e340d60ad752c11cb0c"/>
    <w:p>
      <w:pPr>
        <w:pStyle w:val="Heading1"/>
      </w:pPr>
      <w:r>
        <w:t xml:space="preserve">A Strategic Analysis of the Sales Executive Function</w:t>
      </w:r>
      <w:r>
        <w:br/>
      </w:r>
      <w:r>
        <w:br/>
      </w:r>
      <w:r>
        <w:t xml:space="preserve">In The Context Of United States Los Angeles</w:t>
      </w:r>
    </w:p>
    <w:p>
      <w:pPr>
        <w:pStyle w:val="FirstParagraph"/>
      </w:pPr>
      <w:r>
        <w:rPr>
          <w:bCs/>
          <w:b/>
        </w:rPr>
        <w:t xml:space="preserve">Abstract</w:t>
      </w:r>
      <w:r>
        <w:br/>
      </w:r>
      <w:r>
        <w:t xml:space="preserve">This research paper examines the critical role of the Sales Executive within the dynamic economic landscape of United States Los Angeles. By analyzing market trends, cultural nuances, and regulatory environments specific to this region, this study aims to define best practices for recruitment and performance optimization. The findings suggest that successful Sales Executives in this metropolitan hub must possess a blend of high-level negotiation skills and deep local market intelligence to navigate the competitive sectors of technology, entertainment, and international trade.</w:t>
      </w:r>
    </w:p>
    <w:bookmarkStart w:id="20" w:name="introduction"/>
    <w:p>
      <w:pPr>
        <w:pStyle w:val="Heading2"/>
      </w:pPr>
      <w:r>
        <w:t xml:space="preserve">1. Introduction</w:t>
      </w:r>
    </w:p>
    <w:p>
      <w:pPr>
        <w:pStyle w:val="FirstParagraph"/>
      </w:pPr>
      <w:r>
        <w:t xml:space="preserve">The global economy is increasingly driven by regional hubs that act as gateways for international commerce and innovation. Among these hubs, United States Los Angeles stands out as a premier destination for business growth due to its strategic location on the Pacific Rim and its status as a cultural and technological epicenter. Within this vibrant ecosystem, the Sales Executive serves not merely as a revenue generator but as a strategic architect of business relationships.</w:t>
      </w:r>
    </w:p>
    <w:p>
      <w:pPr>
        <w:pStyle w:val="BodyText"/>
      </w:pPr>
      <w:r>
        <w:t xml:space="preserve">This paper explores the multifaceted responsibilities of the Sales Executive in United States Los Angeles. It argues that the unique characteristics of this region—ranging from its diverse demographic composition to its industry-specific clusters—require a specialized approach to sales leadership. Understanding these nuances is essential for organizations aiming to maximize their market penetration and long-term sustainability.</w:t>
      </w:r>
    </w:p>
    <w:bookmarkEnd w:id="20"/>
    <w:bookmarkStart w:id="21" w:name="X2093a5e2ec2f0c0df876ae7e90c82a44e5eb19f"/>
    <w:p>
      <w:pPr>
        <w:pStyle w:val="Heading2"/>
      </w:pPr>
      <w:r>
        <w:t xml:space="preserve">2. The Economic Landscape of United States Los Angeles</w:t>
      </w:r>
    </w:p>
    <w:p>
      <w:pPr>
        <w:pStyle w:val="FirstParagraph"/>
      </w:pPr>
      <w:r>
        <w:t xml:space="preserve">To understand the role of the Sales Executive, one must first appreciate the economic environment in which they operate. United States Los Angeles is characterized by a diversified economy that extends far beyond its traditional strengths in entertainment and media. Today, it is a major hub for aerospace, international trade, fashion technology (fintech), and life sciences.</w:t>
      </w:r>
    </w:p>
    <w:p>
      <w:pPr>
        <w:pStyle w:val="BodyText"/>
      </w:pPr>
      <w:r>
        <w:t xml:space="preserve">The metropolitan area boasts one of the largest economies in the world. For Sales Executives operating here, this diversity presents both opportunities and challenges. On one hand, there is access to a vast array of industries; on the other, competitors are numerous and aggressive. The cost of doing business is high, requiring Sales Executives to be highly efficient in their customer acquisition costs (CAC) while maintaining high lifetime value (LTV) metrics for clients.</w:t>
      </w:r>
    </w:p>
    <w:p>
      <w:pPr>
        <w:pStyle w:val="BodyText"/>
      </w:pPr>
      <w:r>
        <w:t xml:space="preserve">Furthermore, United States Los Angeles serves as a critical entry point for Asian markets. Consequently, Sales Executives in this region often act as cultural bridges. They must navigate the complexities of cross-border transactions, understanding not just the logistical aspects of international trade but also the subtle diplomatic etiquette required to close deals with partners from East Asia.</w:t>
      </w:r>
    </w:p>
    <w:bookmarkEnd w:id="21"/>
    <w:bookmarkStart w:id="25" w:name="core-competencies-for-success"/>
    <w:p>
      <w:pPr>
        <w:pStyle w:val="Heading2"/>
      </w:pPr>
      <w:r>
        <w:t xml:space="preserve">3. Core Competencies for Success</w:t>
      </w:r>
    </w:p>
    <w:p>
      <w:pPr>
        <w:pStyle w:val="FirstParagraph"/>
      </w:pPr>
      <w:r>
        <w:t xml:space="preserve">In such a competitive environment, generic sales tactics are insufficient. The modern Sales Executive in United States Los Angeles must cultivate a specific set of competencies:</w:t>
      </w:r>
    </w:p>
    <w:bookmarkStart w:id="22" w:name="cultural-intelligence-cq"/>
    <w:p>
      <w:pPr>
        <w:pStyle w:val="Heading3"/>
      </w:pPr>
      <w:r>
        <w:t xml:space="preserve">3.1 Cultural Intelligence (CQ)</w:t>
      </w:r>
    </w:p>
    <w:p>
      <w:pPr>
        <w:pStyle w:val="FirstParagraph"/>
      </w:pPr>
      <w:r>
        <w:t xml:space="preserve">The demographic diversity of United States Los Angeles is unparalleled. A successful Sales Executive must possess high Cultural Intelligence, the ability to relate and work effectively across cultures. This involves understanding the varying communication styles, business etiquette norms, and decision-making hierarchies present in different communities within the city. Whether negotiating with a tech startup in Silicon Beach or a manufacturing firm in San Pedro, adaptability is key.</w:t>
      </w:r>
    </w:p>
    <w:bookmarkEnd w:id="22"/>
    <w:bookmarkStart w:id="23" w:name="digital-proficiency"/>
    <w:p>
      <w:pPr>
        <w:pStyle w:val="Heading3"/>
      </w:pPr>
      <w:r>
        <w:t xml:space="preserve">3.2 Digital Proficiency</w:t>
      </w:r>
    </w:p>
    <w:p>
      <w:pPr>
        <w:pStyle w:val="FirstParagraph"/>
      </w:pPr>
      <w:r>
        <w:t xml:space="preserve">The integration of technology into sales processes has accelerated rapidly. Sales Executives must be proficient in Customer Relationship Management (CRM) systems such as Salesforce or HubSpot. However, technical skill alone is not enough; they must leverage data analytics to predict market trends and customer behaviors specific to the United States Los Angeles region. This data-driven approach allows for personalized pitching, which significantly increases conversion rates in a crowded marketplace.</w:t>
      </w:r>
    </w:p>
    <w:bookmarkEnd w:id="23"/>
    <w:bookmarkStart w:id="24" w:name="resilience-and-adaptability"/>
    <w:p>
      <w:pPr>
        <w:pStyle w:val="Heading3"/>
      </w:pPr>
      <w:r>
        <w:t xml:space="preserve">3.3 Resilience and Adaptability</w:t>
      </w:r>
    </w:p>
    <w:p>
      <w:pPr>
        <w:pStyle w:val="FirstParagraph"/>
      </w:pPr>
      <w:r>
        <w:t xml:space="preserve">The business environment in United States Los Angeles is fast-paced and volatile. Market shifts can occur rapidly due to changes in consumer sentiment or regulatory updates. Sales Executives must demonstrate resilience, maintaining high performance levels despite setbacks. This psychological endurance, combined with the agility to pivot sales strategies when necessary, is a defining trait of top performers.</w:t>
      </w:r>
    </w:p>
    <w:bookmarkEnd w:id="24"/>
    <w:bookmarkEnd w:id="25"/>
    <w:bookmarkStart w:id="29" w:name="X1206e89c266d66252011940daa5e7a76f2483cf"/>
    <w:p>
      <w:pPr>
        <w:pStyle w:val="Heading2"/>
      </w:pPr>
      <w:r>
        <w:t xml:space="preserve">4. Industry-Specific Challenges and Strategies</w:t>
      </w:r>
    </w:p>
    <w:p>
      <w:pPr>
        <w:pStyle w:val="FirstParagraph"/>
      </w:pPr>
      <w:r>
        <w:t xml:space="preserve">The role of the Sales Executive varies significantly depending on the industry sector prevalent in United States Los Angeles.</w:t>
      </w:r>
    </w:p>
    <w:bookmarkStart w:id="26" w:name="entertainment-and-media"/>
    <w:p>
      <w:pPr>
        <w:pStyle w:val="Heading3"/>
      </w:pPr>
      <w:r>
        <w:t xml:space="preserve">4.1 Entertainment and Media</w:t>
      </w:r>
    </w:p>
    <w:p>
      <w:pPr>
        <w:pStyle w:val="FirstParagraph"/>
      </w:pPr>
      <w:r>
        <w:t xml:space="preserve">In this sector, relationships are paramount. The Sales Executive often functions more as a relationship manager than a traditional seller. Trust and reputation carry immense weight. Strategies here focus on long-term partnership building rather than transactional sales.</w:t>
      </w:r>
    </w:p>
    <w:bookmarkEnd w:id="26"/>
    <w:bookmarkStart w:id="27" w:name="technology-and-saas"/>
    <w:p>
      <w:pPr>
        <w:pStyle w:val="Heading3"/>
      </w:pPr>
      <w:r>
        <w:t xml:space="preserve">4.2 Technology and SaaS</w:t>
      </w:r>
    </w:p>
    <w:p>
      <w:pPr>
        <w:pStyle w:val="FirstParagraph"/>
      </w:pPr>
      <w:r>
        <w:t xml:space="preserve">The growing tech scene in United States Los Angeles requires Sales Executives to be technically literate. They must understand the product deeply enough to address complex technical queries from C-level executives of potential clients. The sales cycle can be longer, requiring patience and persistent follow-up.</w:t>
      </w:r>
    </w:p>
    <w:bookmarkEnd w:id="27"/>
    <w:bookmarkStart w:id="28" w:name="international-trade-and-logistics"/>
    <w:p>
      <w:pPr>
        <w:pStyle w:val="Heading3"/>
      </w:pPr>
      <w:r>
        <w:t xml:space="preserve">4.3 International Trade and Logistics</w:t>
      </w:r>
    </w:p>
    <w:p>
      <w:pPr>
        <w:pStyle w:val="FirstParagraph"/>
      </w:pPr>
      <w:r>
        <w:t xml:space="preserve">Given the proximity to major ports like the Port of Los Angeles, Sales Executives in this sector must have a thorough understanding of supply chain dynamics, customs regulations, and logistics optimization. Their value proposition often centers on efficiency and reliability.</w:t>
      </w:r>
    </w:p>
    <w:bookmarkEnd w:id="28"/>
    <w:bookmarkEnd w:id="29"/>
    <w:bookmarkStart w:id="30" w:name="X8b92fa1db1a495699394a3c0d92a27ef1a231a6"/>
    <w:p>
      <w:pPr>
        <w:pStyle w:val="Heading2"/>
      </w:pPr>
      <w:r>
        <w:t xml:space="preserve">5. Ethical Considerations and Regulatory Compliance</w:t>
      </w:r>
    </w:p>
    <w:p>
      <w:pPr>
        <w:pStyle w:val="FirstParagraph"/>
      </w:pPr>
      <w:r>
        <w:t xml:space="preserve">Sales Executives operating in United States Los Angeles must adhere to strict ethical standards and legal frameworks. This includes compliance with federal regulations such as the General Data Protection Regulation (GDPR) implications for international clients, as well as California-specific laws regarding consumer privacy (such as the CCPA). Transparency in pricing, honest representation of product capabilities, and respect for client data are non-negotiable. Violations not only carry legal penalties but also irreparable damage to brand reputation.</w:t>
      </w:r>
    </w:p>
    <w:bookmarkEnd w:id="30"/>
    <w:bookmarkStart w:id="31" w:name="future-outlook"/>
    <w:p>
      <w:pPr>
        <w:pStyle w:val="Heading2"/>
      </w:pPr>
      <w:r>
        <w:t xml:space="preserve">6. Future Outlook</w:t>
      </w:r>
    </w:p>
    <w:p>
      <w:pPr>
        <w:pStyle w:val="FirstParagraph"/>
      </w:pPr>
      <w:r>
        <w:t xml:space="preserve">Looking ahead, the role of the Sales Executive in United States Los Angeles will continue to evolve. The rise of artificial intelligence in sales automation will handle routine tasks, allowing Executives to focus on high-value strategic interactions. Additionally, as sustainability becomes a core business value, Sales Executives will need to articulate how their products or services contribute to environmental goals.</w:t>
      </w:r>
    </w:p>
    <w:p>
      <w:pPr>
        <w:pStyle w:val="BodyText"/>
      </w:pPr>
      <w:r>
        <w:t xml:space="preserve">Moreover, the shift towards remote and hybrid work models has changed how Sales Executives engage with clients. Mastery of virtual sales techniques is now as important as in-person networking skills. The future belongs to those who can blend digital efficiency with human empathy.</w:t>
      </w:r>
    </w:p>
    <w:bookmarkEnd w:id="31"/>
    <w:bookmarkStart w:id="32" w:name="conclusion"/>
    <w:p>
      <w:pPr>
        <w:pStyle w:val="Heading2"/>
      </w:pPr>
      <w:r>
        <w:t xml:space="preserve">7. Conclusion</w:t>
      </w:r>
    </w:p>
    <w:p>
      <w:pPr>
        <w:pStyle w:val="FirstParagraph"/>
      </w:pPr>
      <w:r>
        <w:t xml:space="preserve">In conclusion, the Sales Executive is a pivotal figure in the economic engine of United States Los Angeles. Their success is contingent upon a deep understanding of the local market dynamics, cultural diversity, and industry-specific demands. By developing high Cultural Intelligence, leveraging technology effectively, and maintaining strict ethical standards Sales Executives can drive significant value for their organizations.</w:t>
      </w:r>
    </w:p>
    <w:p>
      <w:pPr>
        <w:pStyle w:val="BodyText"/>
      </w:pPr>
      <w:r>
        <w:t xml:space="preserve">As United States Los Angeles continues to grow as a global innovation hub, the demand for skilled Sales Executives who can navigate this complex landscape will only increase. Organizations that invest in training and supporting these professionals will be best positioned to capitalize on the region’s abundant opportunities. The future of sales in this metropolitan area lies in agility, authenticity, and strategic insight.</w:t>
      </w:r>
    </w:p>
    <w:bookmarkEnd w:id="32"/>
    <w:bookmarkStart w:id="33" w:name="references"/>
    <w:p>
      <w:pPr>
        <w:pStyle w:val="Heading2"/>
      </w:pPr>
      <w:r>
        <w:t xml:space="preserve">References</w:t>
      </w:r>
    </w:p>
    <w:p>
      <w:pPr>
        <w:numPr>
          <w:ilvl w:val="0"/>
          <w:numId w:val="1001"/>
        </w:numPr>
        <w:pStyle w:val="Compact"/>
      </w:pPr>
      <w:r>
        <w:t xml:space="preserve">California Chamber of Commerce. (2023). "State Economic Outlook." Sacramento, CA.</w:t>
      </w:r>
    </w:p>
    <w:p>
      <w:pPr>
        <w:numPr>
          <w:ilvl w:val="0"/>
          <w:numId w:val="1001"/>
        </w:numPr>
        <w:pStyle w:val="Compact"/>
      </w:pPr>
      <w:r>
        <w:t xml:space="preserve">Gartner Research. (2024). "Future of Sales: Trends in the Pacific Region." New York, NY.</w:t>
      </w:r>
    </w:p>
    <w:p>
      <w:pPr>
        <w:numPr>
          <w:ilvl w:val="0"/>
          <w:numId w:val="1001"/>
        </w:numPr>
        <w:pStyle w:val="Compact"/>
      </w:pPr>
      <w:r>
        <w:t xml:space="preserve">Hofstede Insights. (n.d.). "Cultural Dimensions Theory: United States Context." Accessed October 2023.</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Dynamics of the Sales Executive Role in United States Los Angeles</dc:title>
  <dc:creator/>
  <dc:language>en</dc:language>
  <cp:keywords/>
  <dcterms:created xsi:type="dcterms:W3CDTF">2026-07-30T02:25:10Z</dcterms:created>
  <dcterms:modified xsi:type="dcterms:W3CDTF">2026-07-30T02:25:10Z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