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Dynamics</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7d850669f2c9de56f716329a6735ca32f41af7"/>
    <w:p>
      <w:pPr>
        <w:pStyle w:val="Heading1"/>
      </w:pPr>
      <w:r>
        <w:t xml:space="preserve">The Strategic Dynamics of Sales Executive Roles in the United States New York City Market</w:t>
      </w:r>
    </w:p>
    <w:p>
      <w:pPr>
        <w:pStyle w:val="FirstParagraph"/>
      </w:pPr>
      <w:r>
        <w:rPr>
          <w:bCs/>
          <w:b/>
        </w:rPr>
        <w:t xml:space="preserve">Abstract:</w:t>
      </w:r>
      <w:r>
        <w:br/>
      </w:r>
      <w:r>
        <w:t xml:space="preserve">This research paper examines the critical role of the Sales Executive within the highly competitive economic landscape of United States New York City. By analyzing market trends, demographic shifts, and technological integrations, this document elucidates how Sales Executives in this specific geographic hub drive revenue growth and establish brand dominance. The study highlights that success in United States New York City requires a unique blend of strategic foresight, cultural agility, and digital proficiency distinct from other global markets.</w:t>
      </w:r>
    </w:p>
    <w:bookmarkStart w:id="20" w:name="introduction"/>
    <w:p>
      <w:pPr>
        <w:pStyle w:val="Heading2"/>
      </w:pPr>
      <w:r>
        <w:t xml:space="preserve">1. Introduction</w:t>
      </w:r>
    </w:p>
    <w:p>
      <w:pPr>
        <w:pStyle w:val="FirstParagraph"/>
      </w:pPr>
      <w:r>
        <w:t xml:space="preserve">The commercial ecosystem of the United States is vast and varied, yet few regions command as much economic gravity as United States New York City. As the financial capital of the world, this metropolis serves as a primary testing ground for global business strategies. Within this high-stakes environment, the Sales Executive acts not merely as a vendor but as a strategic partner to clients. The role has evolved significantly from traditional transactional selling to becoming a consultative leadership position. In United States New York City, where competition is fierce and client expectations are exceptionally high, the efficacy of a Sales Executive directly influences corporate longevity and market share expansion.</w:t>
      </w:r>
    </w:p>
    <w:bookmarkEnd w:id="20"/>
    <w:bookmarkStart w:id="21" w:name="X9a78162946e695db4dadbd3376815497eebc9b9"/>
    <w:p>
      <w:pPr>
        <w:pStyle w:val="Heading2"/>
      </w:pPr>
      <w:r>
        <w:t xml:space="preserve">2. The Unique Socio-Economic Landscape of United States New York City</w:t>
      </w:r>
    </w:p>
    <w:p>
      <w:pPr>
        <w:pStyle w:val="FirstParagraph"/>
      </w:pPr>
      <w:r>
        <w:t xml:space="preserve">To understand the necessity of advanced sales methodologies in this region, one must first analyze the specific characteristics of United States New York City. This city is a dense hub for finance, technology, media, and fashion. The density creates an ecosystem where networking is organic yet intensely professional. For a Sales Executive operating in United States New York City, the ability to navigate complex stakeholder structures is paramount.</w:t>
      </w:r>
    </w:p>
    <w:p>
      <w:pPr>
        <w:pStyle w:val="BodyText"/>
      </w:pPr>
      <w:r>
        <w:t xml:space="preserve">Furthermore, the diversity of United States New York City presents both challenges and opportunities. Clients here represent a myriad of cultural backgrounds and business practices. A Sales Executive must possess high emotional intelligence to tailor pitches that resonate across different demographic segments. The pace of business in United States New York City is relentless; decisions are made quickly, but trust is earned slowly. Consequently, the Sales Executive must balance speed with depth, ensuring that while they meet the rapid turnaround times demanded by the city, they do not sacrifice the quality of client relationships.</w:t>
      </w:r>
    </w:p>
    <w:bookmarkEnd w:id="21"/>
    <w:bookmarkStart w:id="22" w:name="the-evolving-role-of-the-sales-executive"/>
    <w:p>
      <w:pPr>
        <w:pStyle w:val="Heading2"/>
      </w:pPr>
      <w:r>
        <w:t xml:space="preserve">3. The Evolving Role of the Sales Executive</w:t>
      </w:r>
    </w:p>
    <w:p>
      <w:pPr>
        <w:pStyle w:val="FirstParagraph"/>
      </w:pPr>
      <w:r>
        <w:t xml:space="preserve">Gone are the days when a Sales Executive relied solely on charm and product knowledge. In United States New York City, data analytics play a pivotal role in sales strategies. Modern Sales Executives utilize Customer Relationship Management (CRM) tools to analyze consumer behavior, predict market trends, and personalize outreach campaigns. This data-driven approach allows for precision targeting, ensuring that resources are allocated efficiently.</w:t>
      </w:r>
    </w:p>
    <w:p>
      <w:pPr>
        <w:pStyle w:val="BodyText"/>
      </w:pPr>
      <w:r>
        <w:t xml:space="preserve">Moreover, the Sales Executive in United States New York City often serves as the bridge between product development and customer feedback. Because the city is home to many headquarters of Fortune 500 companies, Sales Executives gain early access to emerging market needs. They must communicate these insights back to internal teams, thereby influencing product roadmaps. This dual role of revenue generator and strategic advisor defines the contemporary Sales Executive profile in this region.</w:t>
      </w:r>
    </w:p>
    <w:bookmarkEnd w:id="22"/>
    <w:bookmarkStart w:id="23" w:name="challenges-specific-to-the-region"/>
    <w:p>
      <w:pPr>
        <w:pStyle w:val="Heading2"/>
      </w:pPr>
      <w:r>
        <w:t xml:space="preserve">4. Challenges Specific to the Region</w:t>
      </w:r>
    </w:p>
    <w:p>
      <w:pPr>
        <w:pStyle w:val="FirstParagraph"/>
      </w:pPr>
      <w:r>
        <w:t xml:space="preserve">Operating a sales function in United States New York City is fraught with unique challenges. High operational costs, including office space and talent acquisition, necessitate that every Sales Executive maximizes their return on investment. The cost of living also drives up salary expectations for top-tier talent, creating a highly competitive recruitment environment.</w:t>
      </w:r>
    </w:p>
    <w:p>
      <w:pPr>
        <w:pStyle w:val="BodyText"/>
      </w:pPr>
      <w:r>
        <w:t xml:space="preserve">Additionally, the saturation of the market in United States New York City means that prospects are bombarded with numerous pitches daily. Standing out requires more than just a superior product; it requires a compelling narrative. Sales Executives must craft stories that align their offerings with the specific pain points of NYC-based organizations. Whether selling to hedge funds in Midtown Manhattan or tech startups in Brooklyn, the messaging must be hyper-localized yet universally professional.</w:t>
      </w:r>
    </w:p>
    <w:bookmarkEnd w:id="23"/>
    <w:bookmarkStart w:id="24" w:name="strategic-imperatives-for-success"/>
    <w:p>
      <w:pPr>
        <w:pStyle w:val="Heading2"/>
      </w:pPr>
      <w:r>
        <w:t xml:space="preserve">5. Strategic Imperatives for Success</w:t>
      </w:r>
    </w:p>
    <w:p>
      <w:pPr>
        <w:pStyle w:val="FirstParagraph"/>
      </w:pPr>
      <w:r>
        <w:t xml:space="preserve">To thrive, Sales Executives in United States New York City must adopt several strategic imperatives. First is the emphasis on relationship capital. In a city built on connections, leveraging existing networks to secure introductions is often more effective than cold calling. Networking events, industry conferences, and professional associations are critical venues for building this capital.</w:t>
      </w:r>
    </w:p>
    <w:p>
      <w:pPr>
        <w:pStyle w:val="BodyText"/>
      </w:pPr>
      <w:r>
        <w:t xml:space="preserve">Secondly, adaptability is key. The business landscape in United States New York City shifts rapidly due to regulatory changes and economic fluctuations. Sales Executives must be agile enough to pivot their strategies in response to these changes. For instance, during periods of economic uncertainty, the value proposition may need to shift from growth-oriented solutions to cost-saving efficiencies.</w:t>
      </w:r>
    </w:p>
    <w:p>
      <w:pPr>
        <w:pStyle w:val="BodyText"/>
      </w:pPr>
      <w:r>
        <w:t xml:space="preserve">Thirdly, technological integration cannot be overlooked. The use of AI-driven sales tools allows Sales Executives in United States New York City to automate administrative tasks, freeing up time for high-value interactions. Virtual meeting platforms have also become essential, allowing Sales Executives to manage portfolios that span the five boroughs and beyond without excessive travel time.</w:t>
      </w:r>
    </w:p>
    <w:bookmarkEnd w:id="24"/>
    <w:bookmarkStart w:id="25" w:name="conclusion"/>
    <w:p>
      <w:pPr>
        <w:pStyle w:val="Heading2"/>
      </w:pPr>
      <w:r>
        <w:t xml:space="preserve">6. Conclusion</w:t>
      </w:r>
    </w:p>
    <w:p>
      <w:pPr>
        <w:pStyle w:val="FirstParagraph"/>
      </w:pPr>
      <w:r>
        <w:t xml:space="preserve">In conclusion, the role of the Sales Executive in United States New York City is multifaceted and demanding. It requires a sophisticated blend of analytical skills, cultural competence, and strategic vision. The unique dynamics of this region—characterized by high density, diverse demographics, and rapid business cycles—demand that Sales Executives operate at the forefront of innovation. As United States New York City continues to evolve as a global economic powerhouse, the importance of effective sales leadership will only grow. Organizations that invest in developing robust sales teams tailored to the specific nuances of United States New York City are best positioned to achieve sustainable growth and competitive advantage. Future research should focus on the long-term impact of remote selling dynamics on face-to-face relationship building within this unique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Dynamics of Sales Execution in United States New York City</dc:title>
  <dc:creator/>
  <dc:language>en</dc:language>
  <cp:keywords/>
  <dcterms:created xsi:type="dcterms:W3CDTF">2026-07-29T19:55:39Z</dcterms:created>
  <dcterms:modified xsi:type="dcterms:W3CDTF">2026-07-29T19:55:39Z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