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0f1d89577b1fe26f7daaba23e7944a66e845229"/>
    <w:p>
      <w:pPr>
        <w:pStyle w:val="Heading1"/>
      </w:pPr>
      <w:r>
        <w:t xml:space="preserve">The Strategic Imperative of the Sales Executive Role in United States San Francisco</w:t>
      </w:r>
    </w:p>
    <w:p>
      <w:pPr>
        <w:pStyle w:val="FirstParagraph"/>
      </w:pPr>
      <w:r>
        <w:rPr>
          <w:bCs/>
          <w:b/>
        </w:rPr>
        <w:t xml:space="preserve">Abstract:</w:t>
      </w:r>
      <w:r>
        <w:br/>
      </w:r>
      <w:r>
        <w:t xml:space="preserve">This research paper examines the critical role of the Sales Executive within the dynamic economic landscape of United States San Francisco. By analyzing local market dynamics, technological disruption, and cultural nuances, this document elucidates how high-performing sales executives drive revenue growth and establish sustainable competitive advantages in one of the world’s most demanding business environments.</w:t>
      </w:r>
    </w:p>
    <w:bookmarkStart w:id="20" w:name="i.-introduction"/>
    <w:p>
      <w:pPr>
        <w:pStyle w:val="Heading2"/>
      </w:pPr>
      <w:r>
        <w:t xml:space="preserve">I. Introduction</w:t>
      </w:r>
    </w:p>
    <w:p>
      <w:pPr>
        <w:pStyle w:val="FirstParagraph"/>
      </w:pPr>
      <w:r>
        <w:t xml:space="preserve">The metropolitan area of United States San Francisco represents a unique intersection of technological innovation, financial capital, and global trade. Within this bustling ecosystem, the role of the Sales Executive is not merely transactional but fundamentally strategic. As companies strive to penetrate a market characterized by high operational costs and intense competition, the proficiency of sales leadership becomes a primary determinant of organizational success. This paper argues that in United States San Francisco, the Sales Executive must evolve from a traditional revenue generator into a sophisticated market navigator who understands both local consumer psychology and global technological trends.</w:t>
      </w:r>
    </w:p>
    <w:p>
      <w:pPr>
        <w:pStyle w:val="BodyText"/>
      </w:pPr>
      <w:r>
        <w:t xml:space="preserve">The economic landscape of San Francisco is distinct. Home to the headquarters of numerous Fortune 500 companies and thousands of venture-backed startups, the city demands sales professionals who can articulate value propositions in high-stakes environments. Consequently, understanding the specific requirements for a Sales Executive in this region is essential for human resource strategists and business leaders aiming to optimize their commercial operations.</w:t>
      </w:r>
    </w:p>
    <w:bookmarkEnd w:id="20"/>
    <w:bookmarkStart w:id="21" w:name="ii.-market-dynamics-and-economic-context"/>
    <w:p>
      <w:pPr>
        <w:pStyle w:val="Heading2"/>
      </w:pPr>
      <w:r>
        <w:t xml:space="preserve">II. Market Dynamics and Economic Context</w:t>
      </w:r>
    </w:p>
    <w:p>
      <w:pPr>
        <w:pStyle w:val="FirstParagraph"/>
      </w:pPr>
      <w:r>
        <w:t xml:space="preserve">To comprehend the efficacy of a Sales Executive in United States San Francisco, one must first analyze the economic drivers of the region. The Bay Area economy is heavily anchored by the technology sector, which influences everything from hiring practices to sales cycles. Unlike traditional retail or manufacturing hubs, sales in this region are predominantly B2B (Business-to-Business) and focused on high-value enterprise software, biotechnology solutions, and fintech innovations.</w:t>
      </w:r>
    </w:p>
    <w:p>
      <w:pPr>
        <w:pStyle w:val="BodyText"/>
      </w:pPr>
      <w:r>
        <w:t xml:space="preserve">The cost of living and doing business in United States San Francisco is among the highest globally. This economic reality creates a customer base that is both discerning and time-poor. Therefore, the Sales Executive cannot rely on lengthy negotiation processes typical of other markets. Instead, they must demonstrate immediate value alignment with prospects who are inundated with commercial offerings daily.</w:t>
      </w:r>
    </w:p>
    <w:bookmarkEnd w:id="21"/>
    <w:bookmarkStart w:id="24" w:name="X55812dfba11f55d3f6f3f01bf9b84f897f97a2b"/>
    <w:p>
      <w:pPr>
        <w:pStyle w:val="Heading2"/>
      </w:pPr>
      <w:r>
        <w:t xml:space="preserve">III. The Evolving Profile of the Modern Sales Executive</w:t>
      </w:r>
    </w:p>
    <w:p>
      <w:pPr>
        <w:pStyle w:val="FirstParagraph"/>
      </w:pPr>
      <w:r>
        <w:t xml:space="preserve">The traditional archetype of a charismatic door-to-door salesperson is obsolete in the modern San Francisco context. Today’s Sales Executive requires a multidisciplinary skill set that blends analytical rigor with emotional intelligence.</w:t>
      </w:r>
    </w:p>
    <w:bookmarkStart w:id="22" w:name="a.-technical-acumen-and-data-literacy"/>
    <w:p>
      <w:pPr>
        <w:pStyle w:val="Heading3"/>
      </w:pPr>
      <w:r>
        <w:t xml:space="preserve">A. Technical Acumen and Data Literacy</w:t>
      </w:r>
    </w:p>
    <w:p>
      <w:pPr>
        <w:pStyle w:val="FirstParagraph"/>
      </w:pPr>
      <w:r>
        <w:t xml:space="preserve">In United States San Francisco, where data drives decision-making, a competent Sales Executive must possess strong technical literacy. They are expected to utilize Customer Relationship Management (CRM) systems not just for logging interactions but for predicting market trends and optimizing pipeline efficiency. The ability to interpret complex data sets allows the Sales Executive to tailor pitches that resonate with tech-savvy procurement teams.</w:t>
      </w:r>
    </w:p>
    <w:bookmarkEnd w:id="22"/>
    <w:bookmarkStart w:id="23" w:name="b.-consultative-selling-approach"/>
    <w:p>
      <w:pPr>
        <w:pStyle w:val="Heading3"/>
      </w:pPr>
      <w:r>
        <w:t xml:space="preserve">B. Consultative Selling Approach</w:t>
      </w:r>
    </w:p>
    <w:p>
      <w:pPr>
        <w:pStyle w:val="FirstParagraph"/>
      </w:pPr>
      <w:r>
        <w:t xml:space="preserve">The consultative model has become the standard in this region. Prospects in San Francisco are often experts in their respective fields; thus, a Sales Executive must act as a peer consultant rather than a vendor. This requires deep industry knowledge and the ability to solve complex problems through integrated solutions. The Sales Executive’s role shifts from "selling" to "advising," building long-term trust that translates into sustained revenue streams.</w:t>
      </w:r>
    </w:p>
    <w:bookmarkEnd w:id="23"/>
    <w:bookmarkEnd w:id="24"/>
    <w:bookmarkStart w:id="25" w:name="X834daf2d29d69c4b8d57face0d1215f860d1cca"/>
    <w:p>
      <w:pPr>
        <w:pStyle w:val="Heading2"/>
      </w:pPr>
      <w:r>
        <w:t xml:space="preserve">IV. Cultural Nuances and Diversity in Sales</w:t>
      </w:r>
    </w:p>
    <w:p>
      <w:pPr>
        <w:pStyle w:val="FirstParagraph"/>
      </w:pPr>
      <w:r>
        <w:t xml:space="preserve">San Francisco is renowned for its diversity, a factor that significantly impacts sales strategies. A successful Sales Executive must navigate cultural nuances with sensitivity and precision. The workforce is multicultural, multilingual, and progressive in its values. Understanding these cultural undercurrents allows the Sales Executive to build rapport across diverse demographic groups.</w:t>
      </w:r>
    </w:p>
    <w:p>
      <w:pPr>
        <w:pStyle w:val="BodyText"/>
      </w:pPr>
      <w:r>
        <w:t xml:space="preserve">Furthermore, the emphasis on corporate social responsibility (CSR) in United States San Francisco means that sales pitches often include discussions about sustainability and ethical practices. A Sales Executive who can authentically align their company’s products with broader societal goals gains a significant competitive edge. Ignoring these cultural imperatives can lead to failed negotiations and reputational damage in such a socially conscious market.</w:t>
      </w:r>
    </w:p>
    <w:bookmarkEnd w:id="25"/>
    <w:bookmarkStart w:id="26" w:name="X5cfea806efa415061addaa3136acdb84b6034c0"/>
    <w:p>
      <w:pPr>
        <w:pStyle w:val="Heading2"/>
      </w:pPr>
      <w:r>
        <w:t xml:space="preserve">V. Challenges Facing Sales Executives in the Region</w:t>
      </w:r>
    </w:p>
    <w:p>
      <w:pPr>
        <w:pStyle w:val="FirstParagraph"/>
      </w:pPr>
      <w:r>
        <w:t xml:space="preserve">Despite the opportunities, Sales Executives in United States San Francisco face formidable challenges. The first is talent retention. Due to the high mobility of professionals in the tech sector, retaining top-tier sales personnel requires competitive compensation packages and a compelling corporate culture.</w:t>
      </w:r>
    </w:p>
    <w:p>
      <w:pPr>
        <w:pStyle w:val="BodyText"/>
      </w:pPr>
      <w:r>
        <w:t xml:space="preserve">Secondly, market saturation poses a constant threat. With thousands of companies vying for attention in sectors like software-as-a-service (SaaS), differentiation is difficult. Sales Executives must constantly innovate their outreach methods, leveraging artificial intelligence and automation to maintain productivity without losing the human touch that is crucial for closing high-value deals.</w:t>
      </w:r>
    </w:p>
    <w:bookmarkEnd w:id="26"/>
    <w:bookmarkStart w:id="27" w:name="Xd10572cfcbf414e572163281459ca0e2fa96df4"/>
    <w:p>
      <w:pPr>
        <w:pStyle w:val="Heading2"/>
      </w:pPr>
      <w:r>
        <w:t xml:space="preserve">VI. Strategic Recommendations for Organizations</w:t>
      </w:r>
    </w:p>
    <w:p>
      <w:pPr>
        <w:pStyle w:val="FirstParagraph"/>
      </w:pPr>
      <w:r>
        <w:t xml:space="preserve">To maximize the potential of Sales Executives in United States San Francisco, organizations should adopt the following strategies:</w:t>
      </w:r>
    </w:p>
    <w:p>
      <w:pPr>
        <w:numPr>
          <w:ilvl w:val="0"/>
          <w:numId w:val="1001"/>
        </w:numPr>
        <w:pStyle w:val="Compact"/>
      </w:pPr>
      <w:r>
        <w:rPr>
          <w:bCs/>
          <w:b/>
        </w:rPr>
        <w:t xml:space="preserve">Rigorous Training Programs:</w:t>
      </w:r>
      <w:r>
        <w:t xml:space="preserve"> </w:t>
      </w:r>
      <w:r>
        <w:t xml:space="preserve">Invest in continuous education regarding emerging technologies and local market regulations.</w:t>
      </w:r>
    </w:p>
    <w:p>
      <w:pPr>
        <w:numPr>
          <w:ilvl w:val="0"/>
          <w:numId w:val="1001"/>
        </w:numPr>
        <w:pStyle w:val="Compact"/>
      </w:pPr>
      <w:r>
        <w:rPr>
          <w:bCs/>
          <w:b/>
        </w:rPr>
        <w:t xml:space="preserve">Data-Driven Incentives:</w:t>
      </w:r>
      <w:r>
        <w:t xml:space="preserve"> </w:t>
      </w:r>
      <w:r>
        <w:t xml:space="preserve">Structure compensation models that reward not just closing deals, but also fostering long-term client relationships and customer satisfaction scores.</w:t>
      </w:r>
    </w:p>
    <w:p>
      <w:pPr>
        <w:numPr>
          <w:ilvl w:val="0"/>
          <w:numId w:val="1001"/>
        </w:numPr>
        <w:pStyle w:val="Compact"/>
      </w:pPr>
      <w:r>
        <w:rPr>
          <w:bCs/>
          <w:b/>
        </w:rPr>
        <w:t xml:space="preserve">Cultural Competency Workshops:</w:t>
      </w:r>
      <w:r>
        <w:t xml:space="preserve"> </w:t>
      </w:r>
      <w:r>
        <w:t xml:space="preserve">Provide training that enhances diversity awareness and inclusive selling techniques.</w:t>
      </w:r>
    </w:p>
    <w:p>
      <w:pPr>
        <w:numPr>
          <w:ilvl w:val="0"/>
          <w:numId w:val="1001"/>
        </w:numPr>
        <w:pStyle w:val="Compact"/>
      </w:pPr>
      <w:r>
        <w:rPr>
          <w:bCs/>
          <w:b/>
        </w:rPr>
        <w:t xml:space="preserve">Leverage Local Networks:</w:t>
      </w:r>
      <w:r>
        <w:t xml:space="preserve"> </w:t>
      </w:r>
      <w:r>
        <w:t xml:space="preserve">Encourage Sales Executives to engage with local innovation hubs, such as those in South of Market (SoMa) or Financial District, to build organic referral networks.</w:t>
      </w:r>
    </w:p>
    <w:bookmarkEnd w:id="27"/>
    <w:bookmarkStart w:id="28" w:name="vii.-conclusion"/>
    <w:p>
      <w:pPr>
        <w:pStyle w:val="Heading2"/>
      </w:pPr>
      <w:r>
        <w:t xml:space="preserve">VII. Conclusion</w:t>
      </w:r>
    </w:p>
    <w:p>
      <w:pPr>
        <w:pStyle w:val="FirstParagraph"/>
      </w:pPr>
      <w:r>
        <w:t xml:space="preserve">In conclusion, the role of the Sales Executive in United States San Francisco is pivotal to navigating one of the world’s most complex economic environments. It requires a blend of technical expertise, cultural intelligence, and strategic foresight. As the market continues to evolve with advancements in artificial intelligence and shifting global economic tides, those who excel in this role will be those who adapt quickly while maintaining a steadfast focus on customer value.</w:t>
      </w:r>
    </w:p>
    <w:p>
      <w:pPr>
        <w:pStyle w:val="BodyText"/>
      </w:pPr>
      <w:r>
        <w:t xml:space="preserve">For businesses operating in or targeting United States San Francisco, understanding these dynamics is not optional; it is a necessity for survival and growth. The Sales Executive serves as the bridge between corporate strategy and market reality, making their professional development a critical investment for any organization aiming to thrive in this vibrant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Sales Executive Role in United States San Francisco</dc:title>
  <dc:creator/>
  <dc:language>en</dc:language>
  <cp:keywords/>
  <dcterms:created xsi:type="dcterms:W3CDTF">2026-07-29T21:33:48Z</dcterms:created>
  <dcterms:modified xsi:type="dcterms:W3CDTF">2026-07-29T21:33:48Z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