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Critical</w:t>
      </w:r>
      <w:r>
        <w:t xml:space="preserve"> </w:t>
      </w:r>
      <w:r>
        <w:t xml:space="preserve">Analysis</w:t>
      </w:r>
    </w:p>
    <w:bookmarkStart w:id="27" w:name="Xe311003a40a689c986e3e7bf7ce69abba3cf155"/>
    <w:p>
      <w:pPr>
        <w:pStyle w:val="Heading1"/>
      </w:pPr>
      <w:r>
        <w:t xml:space="preserve">The Evolving Role of the School Counselor in Brazil Rio de Janeiro:</w:t>
      </w:r>
    </w:p>
    <w:bookmarkStart w:id="26" w:name="X9402e840b9f5f3e7ec5eabb1a0f93d115a92835"/>
    <w:p>
      <w:pPr>
        <w:pStyle w:val="Heading2"/>
      </w:pPr>
      <w:r>
        <w:t xml:space="preserve">A Critical Analysis of Educational Support Systems within the Public Framework</w:t>
      </w:r>
    </w:p>
    <w:p>
      <w:pPr>
        <w:pStyle w:val="FirstParagraph"/>
      </w:pPr>
      <w:r>
        <w:rPr>
          <w:iCs/>
          <w:i/>
          <w:bCs/>
          <w:b/>
        </w:rPr>
        <w:t xml:space="preserve">Abstract</w:t>
      </w:r>
      <w:r>
        <w:br/>
      </w:r>
      <w:r>
        <w:t xml:space="preserve">This paper examines the historical trajectory, current challenges, and future prospects of the School Counselor profession in Brazil Rio de Janeiro. As a unique metropolis characterized by stark socio-economic disparities, Rio presents a distinct context for educational psychology and guidance services. The study explores how the professional identity of the school counselor is negotiated within public schools (Rede Pública Municipal e Estadual), addressing issues such as violence, poverty, and inclusive education. By analyzing recent legislation and on-the-ground realities, this document argues that the school counselor in Brazil Rio de Janeiro must transcend traditional academic advising roles to become active agents of socio-emotional support and human rights advocacy.</w:t>
      </w:r>
    </w:p>
    <w:p>
      <w:pPr>
        <w:pStyle w:val="BodyText"/>
      </w:pPr>
      <w:r>
        <w:t xml:space="preserve">The concept of guidance in educational settings has undergone significant transformation over the last two decades globally, but these changes are felt with particular intensity in emerging economies. In the specific context of Brazil Rio de Janeiro, the implementation and definition of a</w:t>
      </w:r>
      <w:r>
        <w:t xml:space="preserve"> </w:t>
      </w:r>
      <w:r>
        <w:rPr>
          <w:bCs/>
          <w:b/>
        </w:rPr>
        <w:t xml:space="preserve">School Counselor</w:t>
      </w:r>
      <w:r>
        <w:t xml:space="preserve"> </w:t>
      </w:r>
      <w:r>
        <w:t xml:space="preserve">are not merely administrative formalities but critical components of social stability within the education system. Rio de Janeiro, often referred to as the "Marvelous City," is also a metropolis grappling with complex urban violence, inequality, and limited public resources. Consequently, the role of the school counselor here cannot be viewed through a generic Western lens; it must be adapted to address the specific psychosocial needs of students living in one of Brazil’s most challenging environments.</w:t>
      </w:r>
    </w:p>
    <w:bookmarkStart w:id="20" w:name="X8aad1a5e1507fc155768bfb34eae83f41beffd7"/>
    <w:p>
      <w:pPr>
        <w:pStyle w:val="Heading3"/>
      </w:pPr>
      <w:r>
        <w:t xml:space="preserve">Historical Context and Legislative Framework</w:t>
      </w:r>
    </w:p>
    <w:p>
      <w:pPr>
        <w:pStyle w:val="FirstParagraph"/>
      </w:pPr>
      <w:r>
        <w:t xml:space="preserve">To understand the present position of the school counselor in Brazil Rio de Janeiro, one must look at the legislative milestones that have shaped the profession. For decades, guidance services in Brazilian public schools were dominated by educational psychologists or social workers. However, recent reforms aimed at professionalizing student support have led to increased recognition of specialized roles. The National Education Guidelines and Bases Law (LDB) and subsequent resolutions by the National Council of Education emphasize holistic student development.</w:t>
      </w:r>
    </w:p>
    <w:p>
      <w:pPr>
        <w:pStyle w:val="BodyText"/>
      </w:pPr>
      <w:r>
        <w:t xml:space="preserve">In Rio de Janeiro, the Municipal Secretariat of Education (SME-RJ) has been at the forefront of implementing support teams in schools. These teams often include multi-professional staff, where the counselor plays a pivotal role. The shift from a purely disciplinary or remedial approach to one focused on mental health and career guidance represents a paradigm shift. However, this transition is uneven. While some well-resourced schools in areas like Gávea or Botafogo may have access to comprehensive counseling services, schools in favelas and peripheral communities often struggle with understaffing and high student-to-counselor ratios.</w:t>
      </w:r>
    </w:p>
    <w:bookmarkEnd w:id="20"/>
    <w:bookmarkStart w:id="21" w:name="X26db1d39f08fd3b791d63f6fefdc3f570620f6d"/>
    <w:p>
      <w:pPr>
        <w:pStyle w:val="Heading3"/>
      </w:pPr>
      <w:r>
        <w:t xml:space="preserve">Socio-Economic Challenges in Rio de Janeiro</w:t>
      </w:r>
    </w:p>
    <w:p>
      <w:pPr>
        <w:pStyle w:val="FirstParagraph"/>
      </w:pPr>
      <w:r>
        <w:t xml:space="preserve">The defining characteristic of education in Brazil Rio de Janeiro is the extreme contrast between wealth and poverty. A school counselor operating in this environment must be adept at navigating trauma-informed care. Many students attend classes while dealing with food insecurity, exposure to community violence, or family instability due to migration or economic hardship. In this context, the traditional definition of a</w:t>
      </w:r>
      <w:r>
        <w:t xml:space="preserve"> </w:t>
      </w:r>
      <w:r>
        <w:rPr>
          <w:bCs/>
          <w:b/>
        </w:rPr>
        <w:t xml:space="preserve">School Counselor</w:t>
      </w:r>
      <w:r>
        <w:t xml:space="preserve"> </w:t>
      </w:r>
      <w:r>
        <w:t xml:space="preserve">as someone who merely helps with university entrance exams (vestibular) is insufficient.</w:t>
      </w:r>
    </w:p>
    <w:p>
      <w:pPr>
        <w:pStyle w:val="BodyText"/>
      </w:pPr>
      <w:r>
        <w:t xml:space="preserve">In Rio de Janeiro, the counselor often serves as a first responder to crisis situations. This includes dealing with grief resulting from homicide or police violence in favelas, supporting victims of domestic abuse, and assisting families in accessing social welfare programs. The document titled "National Policy for School Psychology" suggests that school psychology services should be integrated into broader health networks. In Rio, this integration is vital but often fragmented due to bureaucratic barriers between the Department of Education and the Department of Health.</w:t>
      </w:r>
    </w:p>
    <w:bookmarkEnd w:id="21"/>
    <w:bookmarkStart w:id="22" w:name="X7825e6da4397108a6a900f0bf4e616fbe160ff9"/>
    <w:p>
      <w:pPr>
        <w:pStyle w:val="Heading3"/>
      </w:pPr>
      <w:r>
        <w:t xml:space="preserve">The Role of Emotional Support and Anti-Bullying Initiatives</w:t>
      </w:r>
    </w:p>
    <w:p>
      <w:pPr>
        <w:pStyle w:val="FirstParagraph"/>
      </w:pPr>
      <w:r>
        <w:t xml:space="preserve">Another critical aspect of the modern school counselor's role in Rio de Janeiro is addressing bullying (assédio moral) and cyberbullying. With high smartphone penetration among adolescents, the digital realm has become an extension of school violence. Counselors are increasingly tasked with mediating conflicts not just between peers, but also between students and teachers. This requires a strong understanding of restorative justice practices rather than punitive measures.</w:t>
      </w:r>
    </w:p>
    <w:p>
      <w:pPr>
        <w:pStyle w:val="BodyText"/>
      </w:pPr>
      <w:r>
        <w:t xml:space="preserve">Furthermore, the rise in anxiety and depression among adolescents in Rio de Janeiro has prompted schools to adopt socio-emotional learning programs. The school counselor is central to these initiatives, facilitating workshops on emotional regulation, empathy, and resilience. However, there is a risk of "pathologizing" normal reactions to stressful environments if counselors are not adequately trained to distinguish between clinical issues and environmental stressors specific to the Rio de Janeiro context.</w:t>
      </w:r>
    </w:p>
    <w:bookmarkEnd w:id="22"/>
    <w:bookmarkStart w:id="23" w:name="inclusive-education-and-diversity"/>
    <w:p>
      <w:pPr>
        <w:pStyle w:val="Heading3"/>
      </w:pPr>
      <w:r>
        <w:t xml:space="preserve">Inclusive Education and Diversity</w:t>
      </w:r>
    </w:p>
    <w:p>
      <w:pPr>
        <w:pStyle w:val="FirstParagraph"/>
      </w:pPr>
      <w:r>
        <w:t xml:space="preserve">Rio de Janeiro’s school system serves a highly diverse population, including students with disabilities, indigenous students in certain regions of the state surrounding Rio, and Afro-Brazilian students who benefit from specific affirmative action policies. The Law of Inclusion (Lei Brasileira de Inclusão) mandates that schools provide necessary support for all learners. Here, the</w:t>
      </w:r>
      <w:r>
        <w:t xml:space="preserve"> </w:t>
      </w:r>
      <w:r>
        <w:rPr>
          <w:bCs/>
          <w:b/>
        </w:rPr>
        <w:t xml:space="preserve">School Counselor</w:t>
      </w:r>
      <w:r>
        <w:t xml:space="preserve"> </w:t>
      </w:r>
      <w:r>
        <w:t xml:space="preserve">works closely with teachers to adapt curricula and ensure that physical and psychological barriers are removed.</w:t>
      </w:r>
    </w:p>
    <w:p>
      <w:pPr>
        <w:pStyle w:val="BodyText"/>
      </w:pPr>
      <w:r>
        <w:t xml:space="preserve">Inclusive education in Brazil Rio de Janeiro requires counselors to be advocates for diversity. This involves challenging biases within the school culture, promoting respect for LGBTQ+ students, and ensuring that the unique cultural heritage of Afro-Brazilians is respected in the classroom. The counselor acts as a bridge between marginalized student identities and the institutional structures of the school.</w:t>
      </w:r>
    </w:p>
    <w:bookmarkEnd w:id="23"/>
    <w:bookmarkStart w:id="24" w:name="X07f6520015378b27817b536420d58b90b38500f"/>
    <w:p>
      <w:pPr>
        <w:pStyle w:val="Heading3"/>
      </w:pPr>
      <w:r>
        <w:t xml:space="preserve">Professional Challenges and Future Directions</w:t>
      </w:r>
    </w:p>
    <w:p>
      <w:pPr>
        <w:pStyle w:val="FirstParagraph"/>
      </w:pPr>
      <w:r>
        <w:t xml:space="preserve">Despite these advancements, significant challenges remain. The primary issue is professional recognition. In many public schools in Rio de Janeiro, counselors are underpaid compared to their counterparts in private institutions, leading to high turnover rates. Additionally, there is often confusion regarding the scope of practice between psychologists and counselors.</w:t>
      </w:r>
    </w:p>
    <w:p>
      <w:pPr>
        <w:pStyle w:val="BodyText"/>
      </w:pPr>
      <w:r>
        <w:t xml:space="preserve">To strengthen the profession, continuous professional development is essential. Training programs must be culturally responsive to Rio de Janeiro’s reality. This includes understanding local sociology, gang dynamics, and the history of urban violence in Brazil. Furthermore, advocacy for better funding from both municipal (SME-RJ) and state (SEEDUC-RJ) governments is necessary to reduce caseloads.</w:t>
      </w:r>
    </w:p>
    <w:bookmarkEnd w:id="24"/>
    <w:bookmarkStart w:id="25" w:name="conclusion"/>
    <w:p>
      <w:pPr>
        <w:pStyle w:val="Heading3"/>
      </w:pPr>
      <w:r>
        <w:t xml:space="preserve">Conclusion</w:t>
      </w:r>
    </w:p>
    <w:p>
      <w:pPr>
        <w:pStyle w:val="FirstParagraph"/>
      </w:pPr>
      <w:r>
        <w:t xml:space="preserve">In conclusion, the role of the school counselor in Brazil Rio de Janeiro is complex, multifaceted, and indispensable. It extends far beyond academic advising to encompass crisis intervention, social advocacy, and emotional support. The unique socio-economic landscape of Rio demands a counselor who is not only academically qualified but also socially aware and resilient. As Brazil continues to refine its educational policies, the integration of specialized counseling services in Rio de Janeiro schools will be crucial for fostering equitable education opportunities. Future research should focus on longitudinal studies measuring the impact of these counseling interventions on student retention rates and mental health outcomes in both high-risk and low-risk communities within the city.</w:t>
      </w:r>
    </w:p>
    <w:p>
      <w:pPr>
        <w:pStyle w:val="BodyText"/>
      </w:pPr>
      <w:r>
        <w:t xml:space="preserve">The evolution of this profession is not just about changing job titles; it is about reimagining the school as a sanctuary for holistic development in a challenging urban environment. By empowering school counselors with adequate resources and clear mandates, Rio de Janeiro can set a precedent for effective educational support systems in other large, diverse metropolises across Latin America.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Brazil Rio de Janeiro: A Critical Analysis</dc:title>
  <dc:creator/>
  <cp:keywords/>
  <dcterms:created xsi:type="dcterms:W3CDTF">2026-07-29T21:33:45Z</dcterms:created>
  <dcterms:modified xsi:type="dcterms:W3CDTF">2026-07-29T21:33:45Z</dcterms:modified>
</cp:coreProperties>
</file>

<file path=docProps/custom.xml><?xml version="1.0" encoding="utf-8"?>
<Properties xmlns="http://schemas.openxmlformats.org/officeDocument/2006/custom-properties" xmlns:vt="http://schemas.openxmlformats.org/officeDocument/2006/docPropsVTypes"/>
</file>