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Nigeria</w:t>
      </w:r>
      <w:r>
        <w:t xml:space="preserve"> </w:t>
      </w:r>
      <w:r>
        <w:t xml:space="preserve">Lagos</w:t>
      </w:r>
    </w:p>
    <w:bookmarkStart w:id="30" w:name="X82f572066c08ca5ccd18b9ab849164698a08253"/>
    <w:p>
      <w:pPr>
        <w:pStyle w:val="Heading1"/>
      </w:pPr>
      <w:r>
        <w:t xml:space="preserve">The Role and Necessity of the School Counselor in Nigeria Lagos</w:t>
      </w:r>
    </w:p>
    <w:p>
      <w:pPr>
        <w:pStyle w:val="FirstParagraph"/>
      </w:pPr>
      <w:r>
        <w:rPr>
          <w:iCs/>
          <w:i/>
          <w:bCs/>
          <w:b/>
        </w:rPr>
        <w:t xml:space="preserve">A Research Paper on Educational Psychology, Student Welfare, and Institutional Development</w:t>
      </w:r>
    </w:p>
    <w:p>
      <w:r>
        <w:pict>
          <v:rect style="width:0;height:1.5pt" o:hralign="center" o:hrstd="t" o:hr="t"/>
        </w:pict>
      </w:r>
    </w:p>
    <w:bookmarkStart w:id="20" w:name="introduction"/>
    <w:p>
      <w:pPr>
        <w:pStyle w:val="Heading2"/>
      </w:pPr>
      <w:r>
        <w:t xml:space="preserve">1. Introduction</w:t>
      </w:r>
    </w:p>
    <w:p>
      <w:pPr>
        <w:pStyle w:val="FirstParagraph"/>
      </w:pPr>
      <w:r>
        <w:t xml:space="preserve">The educational landscape of Nigeria Lagos has undergone significant transformation in recent decades, characterized by rapid urbanization, demographic shifts, and increasing academic pressure. As the commercial hub of Nigeria, Lagos State is home to a dense population with diverse socioeconomic backgrounds. Within this complex environment, the traditional role of the school has expanded beyond mere academic instruction to include holistic student development. Central to this expansion is the institution of School Counselor support systems. This research paper explores critical importance of integrating professional School Counselor services within schools in Nigeria Lagos, examining how these specialized roles address unique psychosocial challenges faced by students in one of Africa’s most populous megacities.</w:t>
      </w:r>
    </w:p>
    <w:bookmarkEnd w:id="20"/>
    <w:bookmarkStart w:id="21" w:name="Xb7f6260ad34221c4f7bf2b8521fee2cf1ea7c3f"/>
    <w:p>
      <w:pPr>
        <w:pStyle w:val="Heading2"/>
      </w:pPr>
      <w:r>
        <w:t xml:space="preserve">2. The Contextual Landscape of Education in Nigeria Lagos</w:t>
      </w:r>
    </w:p>
    <w:p>
      <w:pPr>
        <w:pStyle w:val="FirstParagraph"/>
      </w:pPr>
      <w:r>
        <w:t xml:space="preserve">To understand the necessity of the School Counselor, one must first analyze the specific context of Nigeria Lagos. Unlike rural educational settings, schools in Nigeria Lagos operate within a high-stress urban ecosystem. Students often commute long distances through congested traffic infrastructure, face exposure to urban crime and insecurity, and navigate pressure from competitive academic environments in both public and private institutions.</w:t>
      </w:r>
    </w:p>
    <w:p>
      <w:pPr>
        <w:pStyle w:val="BodyText"/>
      </w:pPr>
      <w:r>
        <w:t xml:space="preserve">Furthermore, the socioeconomic disparity in Lagos is stark. Schools range from elite international institutions to under-resourced public schools in informal settlements. This dichotomy creates distinct psychological stressors for students, including identity crises, financial anxiety, and exposure to community violence. In this setting the School Counselor serves not merely as an academic advisor but as a critical interventionist who bridges the gap between home life challenges and academic performance.</w:t>
      </w:r>
    </w:p>
    <w:bookmarkEnd w:id="21"/>
    <w:bookmarkStart w:id="22" w:name="X7ddf7ad9ce2336dd8c1c063236593beb2485844"/>
    <w:p>
      <w:pPr>
        <w:pStyle w:val="Heading2"/>
      </w:pPr>
      <w:r>
        <w:t xml:space="preserve">3. Defining the Role of the School Counselor</w:t>
      </w:r>
    </w:p>
    <w:p>
      <w:pPr>
        <w:pStyle w:val="FirstParagraph"/>
      </w:pPr>
      <w:r>
        <w:t xml:space="preserve">A professional School Counselor is a trained mental health specialist embedded within the educational framework. Unlike traditional guidance officers who may focus solely on course selection or disciplinary records, a modern School Counselor in Nigeria Lagos employs evidence-based practices to support emotional, social, and career development.</w:t>
      </w:r>
    </w:p>
    <w:p>
      <w:pPr>
        <w:pStyle w:val="BodyText"/>
      </w:pPr>
      <w:r>
        <w:t xml:space="preserve">The core functions include:</w:t>
      </w:r>
    </w:p>
    <w:p>
      <w:pPr>
        <w:numPr>
          <w:ilvl w:val="0"/>
          <w:numId w:val="1001"/>
        </w:numPr>
        <w:pStyle w:val="Compact"/>
      </w:pPr>
      <w:r>
        <w:rPr>
          <w:bCs/>
          <w:b/>
        </w:rPr>
        <w:t xml:space="preserve">Individual and Group Counseling:</w:t>
      </w:r>
    </w:p>
    <w:p>
      <w:pPr>
        <w:numPr>
          <w:ilvl w:val="0"/>
          <w:numId w:val="1001"/>
        </w:numPr>
        <w:pStyle w:val="Compact"/>
      </w:pPr>
      <w:r>
        <w:rPr>
          <w:bCs/>
          <w:b/>
        </w:rPr>
        <w:t xml:space="preserve">Academic Support Strategies:</w:t>
      </w:r>
      <w:r>
        <w:t xml:space="preserve">- Helping students develop study skills and overcome learning-related anxiety.</w:t>
      </w:r>
    </w:p>
    <w:p>
      <w:pPr>
        <w:numPr>
          <w:ilvl w:val="0"/>
          <w:numId w:val="1000"/>
        </w:numPr>
        <w:pStyle w:val="Compact"/>
      </w:pPr>
      <w:r>
        <w:t xml:space="preserve">Career Guidance:- Assisting students in making informed choices about their future careers in a rapidly changing job market in Nigeria Lagos.</w:t>
      </w:r>
    </w:p>
    <w:bookmarkEnd w:id="22"/>
    <w:bookmarkStart w:id="26" w:name="X314aa1af28eace854327a9d489dd4d4e9c8ae04"/>
    <w:p>
      <w:pPr>
        <w:pStyle w:val="Heading2"/>
      </w:pPr>
      <w:r>
        <w:t xml:space="preserve">4. Psychosocial Challenges Addressed by School Counselors</w:t>
      </w:r>
    </w:p>
    <w:p>
      <w:pPr>
        <w:pStyle w:val="FirstParagraph"/>
      </w:pPr>
      <w:r>
        <w:t xml:space="preserve">In Nigeria Lagos, several critical issues necessitate the presence of qualified School Counselor professionals:</w:t>
      </w:r>
    </w:p>
    <w:p>
      <w:pPr>
        <w:pStyle w:val="BodyText"/>
      </w:pPr>
      <w:r>
        <w:t xml:space="preserve">.</w:t>
      </w:r>
    </w:p>
    <w:bookmarkStart w:id="23" w:name="a.-mental-health-stigma-and-access"/>
    <w:p>
      <w:pPr>
        <w:pStyle w:val="Heading3"/>
      </w:pPr>
      <w:r>
        <w:rPr>
          <w:bCs/>
          <w:b/>
        </w:rPr>
        <w:t xml:space="preserve">A. Mental Health Stigma and Access</w:t>
      </w:r>
    </w:p>
    <w:p>
      <w:pPr>
        <w:pStyle w:val="FirstParagraph"/>
      </w:pPr>
      <w:r>
        <w:t xml:space="preserve">Mental health remains stigmatized in many Nigerian communities. Parents and guardians may view psychological struggles as a sign of weakness or spiritual affliction rather than a medical condition that requires professional help. The School Counselor plays a pivotal role in destigmatizing mental health issues by normalizing conversations about emotional well-being within the school culture.</w:t>
      </w:r>
    </w:p>
    <w:p>
      <w:pPr>
        <w:pStyle w:val="BodyText"/>
      </w:pPr>
      <w:r>
        <w:t xml:space="preserve">.</w:t>
      </w:r>
    </w:p>
    <w:bookmarkEnd w:id="23"/>
    <w:bookmarkStart w:id="24" w:name="b.-bullying-and-social-exclusion"/>
    <w:p>
      <w:pPr>
        <w:pStyle w:val="Heading3"/>
      </w:pPr>
      <w:r>
        <w:rPr>
          <w:bCs/>
          <w:b/>
        </w:rPr>
        <w:t xml:space="preserve">B. Bullying and Social Exclusion</w:t>
      </w:r>
    </w:p>
    <w:p>
      <w:pPr>
        <w:pStyle w:val="FirstParagraph"/>
      </w:pPr>
      <w:r>
        <w:t xml:space="preserve">With high population density in schools, bullying is prevalent. It manifests physically, verbally, and increasingly through cyberbullying due to high smartphone penetration among youths in Lagos School Counselors are trained to identify early signs of bullying and implement preventive programs that foster empathy and inclusion.</w:t>
      </w:r>
    </w:p>
    <w:p>
      <w:pPr>
        <w:pStyle w:val="BodyText"/>
      </w:pPr>
      <w:r>
        <w:t xml:space="preserve">.</w:t>
      </w:r>
    </w:p>
    <w:bookmarkEnd w:id="24"/>
    <w:bookmarkStart w:id="25" w:name="c.-socioeconomic-stressors"/>
    <w:p>
      <w:pPr>
        <w:pStyle w:val="Heading3"/>
      </w:pPr>
      <w:r>
        <w:rPr>
          <w:bCs/>
          <w:b/>
        </w:rPr>
        <w:t xml:space="preserve">C. Socioeconomic Stressors</w:t>
      </w:r>
    </w:p>
    <w:p>
      <w:pPr>
        <w:pStyle w:val="FirstParagraph"/>
      </w:pPr>
      <w:r>
        <w:t xml:space="preserve">Many students in Nigeria Lagos face food insecurity, housing instability, or parental unemployment. These factors directly impact concentration and attendance. The School Counselor acts as a liaison between the school and social welfare agencies, ensuring that vulnerable students receive necessary external support while maintaining their educational continuity.</w:t>
      </w:r>
    </w:p>
    <w:p>
      <w:pPr>
        <w:pStyle w:val="BodyText"/>
      </w:pPr>
      <w:r>
        <w:t xml:space="preserve">.</w:t>
      </w:r>
    </w:p>
    <w:bookmarkEnd w:id="25"/>
    <w:bookmarkEnd w:id="26"/>
    <w:bookmarkStart w:id="27" w:name="X90bc3adf54f9309f75df46a070bea575ec3e4ab"/>
    <w:p>
      <w:pPr>
        <w:pStyle w:val="Heading2"/>
      </w:pPr>
      <w:r>
        <w:t xml:space="preserve">5. Benefits to Academic Performance and Institutional Climate</w:t>
      </w:r>
    </w:p>
    <w:p>
      <w:pPr>
        <w:pStyle w:val="FirstParagraph"/>
      </w:pPr>
      <w:r>
        <w:t xml:space="preserve">Research consistently demonstrates a positive correlation between comprehensive counseling programs and academic achievement. In the context of Nigeria Lagos, where the pressure to succeed in national examinations (such as WAEC and NECO) is intense, School Counselors help mitigate test anxiety.</w:t>
      </w:r>
    </w:p>
    <w:p>
      <w:pPr>
        <w:pStyle w:val="BodyText"/>
      </w:pPr>
      <w:r>
        <w:t xml:space="preserve">.</w:t>
      </w:r>
    </w:p>
    <w:p>
      <w:pPr>
        <w:pStyle w:val="BodyText"/>
      </w:pPr>
      <w:r>
        <w:t xml:space="preserve">Moreover schools with active School Counselor programs report lower rates of dropout and disciplinary incidents. By addressing underlying behavioral issues through counseling rather than punitive measures, schools foster a more positive climate conducive to learning. This is particularly vital in public schools in Nigeria Lagos, where resource constraints often lead to rigid disciplinary policies that fail to address the root causes of student behavior.</w:t>
      </w:r>
    </w:p>
    <w:p>
      <w:pPr>
        <w:pStyle w:val="BodyText"/>
      </w:pPr>
      <w:r>
        <w:t xml:space="preserve">.</w:t>
      </w:r>
    </w:p>
    <w:bookmarkEnd w:id="27"/>
    <w:bookmarkStart w:id="28" w:name="Xb9387666d46c18f4e585cebea15aad2d5f78a5f"/>
    <w:p>
      <w:pPr>
        <w:pStyle w:val="Heading2"/>
      </w:pPr>
      <w:r>
        <w:t xml:space="preserve">6. Challenges and Recommendations for Implementation</w:t>
      </w:r>
    </w:p>
    <w:p>
      <w:pPr>
        <w:pStyle w:val="FirstParagraph"/>
      </w:pPr>
      <w:r>
        <w:t xml:space="preserve">Despite the clear benefits, integrating School Counselor services faces challenges:</w:t>
      </w:r>
    </w:p>
    <w:p>
      <w:pPr>
        <w:pStyle w:val="BodyText"/>
      </w:pPr>
      <w:r>
        <w:t xml:space="preserve">.</w:t>
      </w:r>
    </w:p>
    <w:p>
      <w:pPr>
        <w:pStyle w:val="BodyText"/>
      </w:pPr>
      <w:r>
        <w:t xml:space="preserve">,</w:t>
      </w:r>
    </w:p>
    <w:p>
      <w:pPr>
        <w:pStyle w:val="BodyText"/>
      </w:pPr>
      <w:r>
        <w:t xml:space="preserve">Lack of Standardization:- There is no uniform regulatory body enforcing counseling standards across all schools in Nigeria Lagos.Funding Constraints: - Private schools may view counseling as an optional extra rather than a necessity, while public schools lack budget allocations for these roles.</w:t>
      </w:r>
    </w:p>
    <w:p>
      <w:pPr>
        <w:pStyle w:val="BodyText"/>
      </w:pPr>
      <w:r>
        <w:t xml:space="preserve">Workload:- When hired, School Counselors are often assigned excessive caseloads, reducing the effectiveness of individual interventions.</w:t>
      </w:r>
    </w:p>
    <w:p>
      <w:pPr>
        <w:pStyle w:val="BodyText"/>
      </w:pPr>
      <w:r>
        <w:t xml:space="preserve">.</w:t>
      </w:r>
      <w:r>
        <w:rPr>
          <w:bCs/>
          <w:b/>
        </w:rPr>
        <w:t xml:space="preserve">Cultural Competence: - Counselors must be trained specifically in the cultural nuances of Nigerian families to ensure effective communication and trust-building.</w:t>
      </w:r>
    </w:p>
    <w:p>
      <w:pPr>
        <w:pStyle w:val="BodyText"/>
      </w:pPr>
      <w:r>
        <w:rPr>
          <w:bCs/>
          <w:b/>
        </w:rPr>
        <w:t xml:space="preserve">Recommendations:</w:t>
      </w:r>
      <w:r>
        <w:t xml:space="preserve">To address these gaps, it is recommended that the Lagos State Ministry of Education mandate School Counselor positions in all schools above a certain student population threshold. Additionally, partnerships with professional bodies such as the Guidance and Counseling Association of Nigeria can help standardize training and certification.</w:t>
      </w:r>
    </w:p>
    <w:p>
      <w:pPr>
        <w:pStyle w:val="BodyText"/>
      </w:pPr>
      <w:r>
        <w:t xml:space="preserve">.</w:t>
      </w:r>
    </w:p>
    <w:bookmarkEnd w:id="28"/>
    <w:bookmarkStart w:id="29" w:name="conclusion"/>
    <w:p>
      <w:pPr>
        <w:pStyle w:val="Heading2"/>
      </w:pPr>
      <w:r>
        <w:t xml:space="preserve">7. Conclusion</w:t>
      </w:r>
    </w:p>
    <w:p>
      <w:pPr>
        <w:pStyle w:val="FirstParagraph"/>
      </w:pPr>
      <w:r>
        <w:t xml:space="preserve">In conclusion, the integration of School Counselors is not merely an administrative enhancement but a fundamental requirement for the holistic development of students in Nigeria Lagos. As the city continues to grow and evolve, schools must adapt to meet the complex psychological and social needs of their student populations.</w:t>
      </w:r>
    </w:p>
    <w:p>
      <w:pPr>
        <w:pStyle w:val="BodyText"/>
      </w:pPr>
      <w:r>
        <w:t xml:space="preserve">.</w:t>
      </w:r>
    </w:p>
    <w:p>
      <w:pPr>
        <w:pStyle w:val="BodyText"/>
      </w:pPr>
      <w:r>
        <w:t xml:space="preserve">The School Counselor serves as a vital safety net, providing support that enables students to navigate personal challenges while achieving academic success. By prioritizing mental health and emotional well-being through professional counseling services, Nigeria Lagos can cultivate a generation that is not only academically proficient but also emotionally resilient and socially responsible. Future policies must reflect this understanding by investing in trained professionals who understand the unique dynamics of education within this vibrant Nigerian metropolis.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Necessity of the School Counselor in Nigeria Lagos</dc:title>
  <dc:creator/>
  <dc:language>en</dc:language>
  <cp:keywords/>
  <dcterms:created xsi:type="dcterms:W3CDTF">2026-07-29T20:35:14Z</dcterms:created>
  <dcterms:modified xsi:type="dcterms:W3CDTF">2026-07-29T20:35:14Z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