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r>
        <w:t xml:space="preserve"> </w:t>
      </w:r>
      <w:r>
        <w:t xml:space="preserve">Enhancing</w:t>
      </w:r>
      <w:r>
        <w:t xml:space="preserve"> </w:t>
      </w:r>
      <w:r>
        <w:t xml:space="preserve">Student</w:t>
      </w:r>
      <w:r>
        <w:t xml:space="preserve"> </w:t>
      </w:r>
      <w:r>
        <w:t xml:space="preserve">Well-being</w:t>
      </w:r>
      <w:r>
        <w:t xml:space="preserve"> </w:t>
      </w:r>
      <w:r>
        <w:t xml:space="preserve">and</w:t>
      </w:r>
      <w:r>
        <w:t xml:space="preserve"> </w:t>
      </w:r>
      <w:r>
        <w:t xml:space="preserve">Academic</w:t>
      </w:r>
      <w:r>
        <w:t xml:space="preserve"> </w:t>
      </w:r>
      <w:r>
        <w:t xml:space="preserve">Success</w:t>
      </w:r>
    </w:p>
    <w:bookmarkStart w:id="29" w:name="X9ccb2b721923e7e2141c424a19762c40c73e517"/>
    <w:p>
      <w:pPr>
        <w:pStyle w:val="Heading1"/>
      </w:pPr>
      <w:r>
        <w:t xml:space="preserve">The Role of the School Counselor in Thailand Bangkok:</w:t>
      </w:r>
      <w:r>
        <w:br/>
      </w:r>
      <w:r>
        <w:t xml:space="preserve">Enhancing Student Well-being and Academic Success</w:t>
      </w:r>
    </w:p>
    <w:p>
      <w:pPr>
        <w:pStyle w:val="FirstParagraph"/>
      </w:pPr>
      <w:r>
        <w:rPr>
          <w:iCs/>
          <w:i/>
          <w:bCs/>
          <w:b/>
        </w:rPr>
        <w:t xml:space="preserve">This Research Paper explores the evolving role of the School Counselor within the educational framework of Thailand, with a specific focus on Bangkok. As urbanization accelerates and academic pressures intensify in Thailand's capital, the need for specialized mental health support in schools has become paramount. This document analyzes current challenges, cultural considerations, and strategic implementations required to effectively integrate School Counselor programs into schools across Thailand Bangkok.</w:t>
      </w:r>
    </w:p>
    <w:bookmarkStart w:id="20" w:name="introduction"/>
    <w:p>
      <w:pPr>
        <w:pStyle w:val="Heading2"/>
      </w:pPr>
      <w:r>
        <w:t xml:space="preserve">1. Introduction</w:t>
      </w:r>
    </w:p>
    <w:p>
      <w:pPr>
        <w:pStyle w:val="FirstParagraph"/>
      </w:pPr>
      <w:r>
        <w:t xml:space="preserve">The educational landscape of Thailand is undergoing significant transformation. As the nation strives to meet global educational standards, the focus has shifted from mere academic attainment to holistic student development. In this context, the School Counselor emerges as a critical professional figure capable of bridging the gap between academic pressure and emotional well-being. While traditional roles in Thai schools have often been filled by homeroom teachers or administrative staff, there is a growing recognition that specialized training is required to address complex youth issues.</w:t>
      </w:r>
    </w:p>
    <w:p>
      <w:pPr>
        <w:pStyle w:val="BodyText"/>
      </w:pPr>
      <w:r>
        <w:t xml:space="preserve">Bangkok, as the economic and cultural hub of Thailand Bangkok, presents a unique microcosm of these challenges. The capital city hosts some of the most competitive schools in Asia, where students face intense scrutiny regarding entrance examinations for prestigious universities. This Research Paper aims to delineate how the professionalization of the School Counselor role can mitigate stress, reduce dropout rates, and foster a supportive learning environment specifically tailored to the urban dynamics of Thailand Bangkok.</w:t>
      </w:r>
    </w:p>
    <w:bookmarkEnd w:id="20"/>
    <w:bookmarkStart w:id="21" w:name="Xd5cb06a6c9ecb724123b8882c7be49f93166fe4"/>
    <w:p>
      <w:pPr>
        <w:pStyle w:val="Heading2"/>
      </w:pPr>
      <w:r>
        <w:t xml:space="preserve">2. Contextual Background: Education in Thailand Bangkok</w:t>
      </w:r>
    </w:p>
    <w:p>
      <w:pPr>
        <w:pStyle w:val="FirstParagraph"/>
      </w:pPr>
      <w:r>
        <w:t xml:space="preserve">The educational system in Thailand is characterized by high stakes testing and a strong cultural emphasis on academic achievement. In schools located within Thailand Bangkok, this pressure is amplified by the density of competitive institutions and parental expectations. Many students in the capital navigate dual pressures: maintaining high grades while dealing with rapid social changes influenced by digital media and globalization.</w:t>
      </w:r>
    </w:p>
    <w:p>
      <w:pPr>
        <w:pStyle w:val="BodyText"/>
      </w:pPr>
      <w:r>
        <w:t xml:space="preserve">Recent studies indicate a rise in anxiety and depression among secondary school students in urban areas like Thailand Bangkok. However, the traditional support system, which often relies on teachers acting as moral guides rather than mental health professionals, is increasingly insufficient. This gap highlights the urgent need for dedicated School Counselor positions that are distinct from administrative duties or subject teaching.</w:t>
      </w:r>
    </w:p>
    <w:bookmarkEnd w:id="21"/>
    <w:bookmarkStart w:id="25" w:name="X7132eb31e49dab601dd7d670ce168cf4f53985f"/>
    <w:p>
      <w:pPr>
        <w:pStyle w:val="Heading2"/>
      </w:pPr>
      <w:r>
        <w:t xml:space="preserve">3. The Mandate of the School Counselor in Bangkok</w:t>
      </w:r>
    </w:p>
    <w:p>
      <w:pPr>
        <w:pStyle w:val="FirstParagraph"/>
      </w:pPr>
      <w:r>
        <w:t xml:space="preserve">The role of the School Counselor extends beyond crisis intervention. In Thailand Bangkok, a comprehensive model includes three core pillars: Academic Development, Career Planning, and Personal/Social Development.</w:t>
      </w:r>
    </w:p>
    <w:bookmarkStart w:id="22" w:name="academic-development"/>
    <w:p>
      <w:pPr>
        <w:pStyle w:val="Heading3"/>
      </w:pPr>
      <w:r>
        <w:t xml:space="preserve">3.1 Academic Development</w:t>
      </w:r>
    </w:p>
    <w:p>
      <w:pPr>
        <w:pStyle w:val="FirstParagraph"/>
      </w:pPr>
      <w:r>
        <w:t xml:space="preserve">In the competitive environment of schools in Thailand Bangkok, academic counseling helps students develop effective study habits and time management skills. School Counselors work to identify learning barriers that are not cognitive but rather emotional or environmental. By providing targeted interventions, they help stabilize academic performance, thereby reducing the anxiety associated with failing exams.</w:t>
      </w:r>
    </w:p>
    <w:bookmarkEnd w:id="22"/>
    <w:bookmarkStart w:id="23" w:name="career-planning"/>
    <w:p>
      <w:pPr>
        <w:pStyle w:val="Heading3"/>
      </w:pPr>
      <w:r>
        <w:t xml:space="preserve">3.2 Career Planning</w:t>
      </w:r>
    </w:p>
    <w:p>
      <w:pPr>
        <w:pStyle w:val="FirstParagraph"/>
      </w:pPr>
      <w:r>
        <w:t xml:space="preserve">Thailand is rapidly diversifying its economy, and schools in Thailand Bangkok must prepare students for a changing job market. School Counselors facilitate career awareness programs that expose students to various professions beyond traditional paths such as medicine or engineering. This is particularly important in urban settings where exposure to diverse industries is higher, but awareness of specific career trajectories may remain limited among certain demographics.</w:t>
      </w:r>
    </w:p>
    <w:bookmarkEnd w:id="23"/>
    <w:bookmarkStart w:id="24" w:name="personal-and-social-development"/>
    <w:p>
      <w:pPr>
        <w:pStyle w:val="Heading3"/>
      </w:pPr>
      <w:r>
        <w:t xml:space="preserve">3.3 Personal and Social Development</w:t>
      </w:r>
    </w:p>
    <w:p>
      <w:pPr>
        <w:pStyle w:val="FirstParagraph"/>
      </w:pPr>
      <w:r>
        <w:t xml:space="preserve">This pillar addresses the emotional health of students. In Thailand Bangkok, issues such as cyberbullying, peer pressure, and family disintegration are prevalent. The School Counselor serves as a confidential confidant, offering cognitive-behavioral strategies to manage stress. Furthermore, they play a crucial role in destigmatizing mental health conversations within the cultural context of Thai society.</w:t>
      </w:r>
    </w:p>
    <w:bookmarkEnd w:id="24"/>
    <w:bookmarkEnd w:id="25"/>
    <w:bookmarkStart w:id="26" w:name="cultural-considerations-and-challenges"/>
    <w:p>
      <w:pPr>
        <w:pStyle w:val="Heading2"/>
      </w:pPr>
      <w:r>
        <w:t xml:space="preserve">4. Cultural Considerations and Challenges</w:t>
      </w:r>
    </w:p>
    <w:p>
      <w:pPr>
        <w:pStyle w:val="FirstParagraph"/>
      </w:pPr>
      <w:r>
        <w:t xml:space="preserve">Implementing School Counselor programs in Thailand Bangkok requires a nuanced understanding of local culture. The concept of "kreng jai" (deference and consideration for others) can sometimes prevent students from seeking help, fearing they might burden their teachers or family. Therefore, School Counselors must build trust gradually and ensure that confidentiality is strictly maintained.</w:t>
      </w:r>
    </w:p>
    <w:p>
      <w:pPr>
        <w:pStyle w:val="BodyText"/>
      </w:pPr>
      <w:r>
        <w:t xml:space="preserve">Additionally, there is often a hierarchical structure in Thai schools where students may hesitate to approach authority figures. A successful School Counselor in Thailand Bangkok must adopt a non-threatening, approachable demeanor while still commanding professional respect. Collaboration with parents is also essential; many families in the capital are traditional and may view mental health issues as disciplinary problems rather than medical or psychological conditions. Education for parents is, therefore, a key component of the School Counselor’s role.</w:t>
      </w:r>
    </w:p>
    <w:bookmarkEnd w:id="26"/>
    <w:bookmarkStart w:id="27" w:name="X35277a3f0de7e38d00ece2a3bfa93f72b75e1ef"/>
    <w:p>
      <w:pPr>
        <w:pStyle w:val="Heading2"/>
      </w:pPr>
      <w:r>
        <w:t xml:space="preserve">5. Strategic Recommendations for Implementation</w:t>
      </w:r>
    </w:p>
    <w:p>
      <w:pPr>
        <w:pStyle w:val="FirstParagraph"/>
      </w:pPr>
      <w:r>
        <w:t xml:space="preserve">To effectively integrate School Counselors into schools across Thailand Bangkok, several strategic steps are recommended:</w:t>
      </w:r>
    </w:p>
    <w:p>
      <w:pPr>
        <w:numPr>
          <w:ilvl w:val="0"/>
          <w:numId w:val="1001"/>
        </w:numPr>
        <w:pStyle w:val="Compact"/>
      </w:pPr>
      <w:r>
        <w:rPr>
          <w:bCs/>
          <w:b/>
        </w:rPr>
        <w:t xml:space="preserve">Mandatory Certification:</w:t>
      </w:r>
      <w:r>
        <w:t xml:space="preserve">The Ministry of Education should enforce strict licensing requirements for School Counselors in Thailand Bangkok to ensure professional competence.</w:t>
      </w:r>
    </w:p>
    <w:p>
      <w:pPr>
        <w:numPr>
          <w:ilvl w:val="0"/>
          <w:numId w:val="1001"/>
        </w:numPr>
        <w:pStyle w:val="Compact"/>
      </w:pPr>
      <w:r>
        <w:rPr>
          <w:bCs/>
          <w:b/>
        </w:rPr>
        <w:t xml:space="preserve">Dedicated Time Allocation:</w:t>
      </w:r>
      <w:r>
        <w:t xml:space="preserve">Schools must allocate specific hours for counseling activities, removing these duties from teachers' general workloads.</w:t>
      </w:r>
    </w:p>
    <w:p>
      <w:pPr>
        <w:numPr>
          <w:ilvl w:val="0"/>
          <w:numId w:val="1001"/>
        </w:numPr>
        <w:pStyle w:val="Compact"/>
      </w:pPr>
      <w:r>
        <w:rPr>
          <w:bCs/>
          <w:b/>
        </w:rPr>
        <w:t xml:space="preserve">Data-Driven Interventions:</w:t>
      </w:r>
      <w:r>
        <w:t xml:space="preserve">School Counselors should utilize data analytics to identify at-risk students in Thailand Bangkok early, allowing for proactive rather than reactive support.</w:t>
      </w:r>
    </w:p>
    <w:p>
      <w:pPr>
        <w:numPr>
          <w:ilvl w:val="0"/>
          <w:numId w:val="1001"/>
        </w:numPr>
        <w:pStyle w:val="Compact"/>
      </w:pPr>
      <w:r>
        <w:rPr>
          <w:bCs/>
          <w:b/>
        </w:rPr>
        <w:t xml:space="preserve">Community Partnerships:</w:t>
      </w:r>
      <w:r>
        <w:t xml:space="preserve">Schools in Thailand Bangkok should partner with local hospitals and mental health NGOs to provide specialized referrals when cases exceed the counselor’s scope of practice.</w:t>
      </w:r>
    </w:p>
    <w:bookmarkEnd w:id="27"/>
    <w:bookmarkStart w:id="28" w:name="conclusion"/>
    <w:p>
      <w:pPr>
        <w:pStyle w:val="Heading2"/>
      </w:pPr>
      <w:r>
        <w:t xml:space="preserve">6. Conclusion</w:t>
      </w:r>
    </w:p>
    <w:p>
      <w:pPr>
        <w:pStyle w:val="FirstParagraph"/>
      </w:pPr>
      <w:r>
        <w:t xml:space="preserve">The integration of a dedicated School Counselor role is not merely an administrative addition but a fundamental necessity for the holistic development of students in Thailand Bangkok. As urban centers like Thailand Bangkok continue to grow, the psychological needs of students will become increasingly complex. By empowering School Counselors with proper training, resources, and institutional support, schools can create safer and more productive educational environments.</w:t>
      </w:r>
    </w:p>
    <w:p>
      <w:pPr>
        <w:pStyle w:val="BodyText"/>
      </w:pPr>
      <w:r>
        <w:t xml:space="preserve">This Research Paper asserts that investing in mental health infrastructure through professional School Counselors is a vital step toward ensuring that the youth of Thailand Bangkok are not only academically successful but also emotionally resilient. Future research should focus on longitudinal studies to measure the long-term impact of School Counselor interventions on student retention and career success in Thai urban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Thailand Bangkok: Enhancing Student Well-being and Academic Success</dc:title>
  <dc:creator/>
  <dc:language>en</dc:language>
  <cp:keywords/>
  <dcterms:created xsi:type="dcterms:W3CDTF">2026-07-29T22:34:26Z</dcterms:created>
  <dcterms:modified xsi:type="dcterms:W3CDTF">2026-07-29T22:34:26Z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