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Research</w:t>
      </w:r>
      <w:r>
        <w:t xml:space="preserve"> </w:t>
      </w:r>
      <w:r>
        <w:t xml:space="preserve">Perspective</w:t>
      </w:r>
    </w:p>
    <w:bookmarkStart w:id="27" w:name="X6477f0101a131b3ec1b0bb718fcde1e3c4c2854"/>
    <w:p>
      <w:pPr>
        <w:pStyle w:val="Heading1"/>
      </w:pPr>
      <w:r>
        <w:t xml:space="preserve">The Evolving Role of the School Counselor in United States New York City: A Research Perspective</w:t>
      </w:r>
    </w:p>
    <w:p>
      <w:pPr>
        <w:pStyle w:val="FirstParagraph"/>
      </w:pPr>
      <w:r>
        <w:rPr>
          <w:bCs/>
          <w:b/>
        </w:rPr>
        <w:t xml:space="preserve">Date:</w:t>
      </w:r>
      <w:r>
        <w:t xml:space="preserve"> </w:t>
      </w:r>
      <w:r>
        <w:t xml:space="preserve">October 26, 2023</w:t>
      </w:r>
      <w:r>
        <w:br/>
      </w:r>
      <w:r>
        <w:rPr>
          <w:bCs/>
          <w:b/>
        </w:rPr>
        <w:t xml:space="preserve">Status:</w:t>
      </w:r>
      <w:r>
        <w:t xml:space="preserve">Draft Research Paper</w:t>
      </w:r>
    </w:p>
    <w:p>
      <w:pPr>
        <w:pStyle w:val="BodyText"/>
      </w:pPr>
      <w:r>
        <w:br/>
      </w:r>
    </w:p>
    <w:bookmarkStart w:id="20" w:name="abstract"/>
    <w:p>
      <w:pPr>
        <w:pStyle w:val="Heading3"/>
      </w:pPr>
      <w:r>
        <w:t xml:space="preserve">Abstract</w:t>
      </w:r>
    </w:p>
    <w:p>
      <w:pPr>
        <w:pStyle w:val="FirstParagraph"/>
      </w:pPr>
      <w:r>
        <w:t xml:space="preserve">The landscape of education in the United States New York City is characterized by immense diversity, rigorous academic standards, and complex socio-economic dynamics. Within this environment the role of the School Counselor has transcended traditional administrative duties to become a cornerstone of student support systems. This research paper examines the multifaceted responsibilities of school counselors within United States New York City public schools. It explores how these professionals address academic achievement mental health crises and equity gaps among diverse populations. By analyzing current challenges such as counselor-to-student ratios resource allocation and systemic barriers this document highlights the critical importance of a comprehensive School Counselor framework in fostering student success in one of the most demanding educational environments in the United States New York City.</w:t>
      </w:r>
    </w:p>
    <w:p>
      <w:pPr>
        <w:pStyle w:val="BodyText"/>
      </w:pPr>
      <w:r>
        <w:br/>
      </w:r>
    </w:p>
    <w:bookmarkEnd w:id="20"/>
    <w:bookmarkStart w:id="21" w:name="introduction"/>
    <w:p>
      <w:pPr>
        <w:pStyle w:val="Heading3"/>
      </w:pPr>
      <w:r>
        <w:t xml:space="preserve">Introduction</w:t>
      </w:r>
    </w:p>
    <w:p>
      <w:pPr>
        <w:pStyle w:val="FirstParagraph"/>
      </w:pPr>
      <w:r>
        <w:t xml:space="preserve">The city that never sleeps also demands constant adaptation from its educators and support staff. In United States New York City, the Department of Education (NYC DOE) oversees one of the largest public school systems in the world. Serving over a million students across thousands of campuses, the system is a microcosm of global diversity. However, this scale presents unique challenges that traditional educational models struggle to address individually. Enter the School Counselor—a professional who acts as an advocate advisor and leader for students navigating these complexities.</w:t>
      </w:r>
    </w:p>
    <w:p>
      <w:pPr>
        <w:pStyle w:val="BodyText"/>
      </w:pPr>
      <w:r>
        <w:br/>
      </w:r>
    </w:p>
    <w:p>
      <w:pPr>
        <w:pStyle w:val="BodyText"/>
      </w:pPr>
      <w:r>
        <w:t xml:space="preserve">The term United States New York City in the context of education implies not just a geographic location but a specific regulatory and cultural framework. The pressure to perform academically is intense, driven by citywide metrics and state standardized testing. Simultaneously, many students face external pressures including housing instability poverty language barriers and community violence. In this high-stakes environment the School Counselor serves as a vital buffer between student needs and institutional demands. This paper aims to provide a comprehensive overview of how School Counselors in United States New York City operate what challenges they face and why their role is indispensable to the holistic development of students.</w:t>
      </w:r>
    </w:p>
    <w:p>
      <w:pPr>
        <w:pStyle w:val="BodyText"/>
      </w:pPr>
      <w:r>
        <w:br/>
      </w:r>
    </w:p>
    <w:bookmarkEnd w:id="21"/>
    <w:bookmarkStart w:id="22" w:name="X6936b49f3b3e789ad3005af89445375a1b08543"/>
    <w:p>
      <w:pPr>
        <w:pStyle w:val="Heading3"/>
      </w:pPr>
      <w:r>
        <w:t xml:space="preserve">The Academic Role: Navigating College Readiness</w:t>
      </w:r>
    </w:p>
    <w:p>
      <w:pPr>
        <w:pStyle w:val="FirstParagraph"/>
      </w:pPr>
      <w:r>
        <w:t xml:space="preserve">Traditionally school counselors were often associated with course scheduling and graduation requirements. While these administrative tasks remain part of their duties in United States New York City, the primary focus has shifted toward college and career readiness. The competitive nature of higher education admissions particularly for elite institutions located within or near United States New York City means that students require early and sustained guidance.</w:t>
      </w:r>
    </w:p>
    <w:p>
      <w:pPr>
        <w:pStyle w:val="BodyText"/>
      </w:pPr>
      <w:r>
        <w:br/>
      </w:r>
    </w:p>
    <w:p>
      <w:pPr>
        <w:pStyle w:val="BodyText"/>
      </w:pPr>
      <w:r>
        <w:t xml:space="preserve">School Counselors work closely with families to demystify the college application process many of whom may be first-generation immigrants unfamiliar with American educational pathways. They organize workshops on financial aidSAT preparation and personal statement writing. In a city where educational disparity is stark, the School Counselor plays a pivotal role in leveling the playing field for low-income students who might otherwise lack access to private academic advising.</w:t>
      </w:r>
    </w:p>
    <w:p>
      <w:pPr>
        <w:pStyle w:val="BodyText"/>
      </w:pPr>
      <w:r>
        <w:br/>
      </w:r>
    </w:p>
    <w:p>
      <w:pPr>
        <w:pStyle w:val="BodyText"/>
      </w:pPr>
      <w:r>
        <w:t xml:space="preserve">Furthermore, counselors in United States New York City are increasingly involved in career technical education (CTE) pathways. They help students identify vocational interests that align with local industry demands such as healthcare technology and finance. This proactive approach ensures that students are not only prepared for four-year universities but also equipped with viable career alternatives, thereby reducing dropout rates and enhancing post-secondary engagement.</w:t>
      </w:r>
    </w:p>
    <w:p>
      <w:pPr>
        <w:pStyle w:val="BodyText"/>
      </w:pPr>
      <w:r>
        <w:br/>
      </w:r>
    </w:p>
    <w:bookmarkEnd w:id="22"/>
    <w:bookmarkStart w:id="23" w:name="Xd879d720f9b886e7406223bfeff5269a983e304"/>
    <w:p>
      <w:pPr>
        <w:pStyle w:val="Heading3"/>
      </w:pPr>
      <w:r>
        <w:t xml:space="preserve">Mental Health Support: Addressing the Crisis</w:t>
      </w:r>
    </w:p>
    <w:p>
      <w:pPr>
        <w:pStyle w:val="FirstParagraph"/>
      </w:pPr>
      <w:r>
        <w:t xml:space="preserve">The mental health landscape in United States New York City has become a critical concern following recent global events. School Counselors have stepped into roles that often overlap with clinical social work due to a shortage of external mental health providers. They provide individual and group counseling sessions addressing anxiety depression trauma and grief.</w:t>
      </w:r>
    </w:p>
    <w:p>
      <w:pPr>
        <w:pStyle w:val="BodyText"/>
      </w:pPr>
      <w:r>
        <w:br/>
      </w:r>
    </w:p>
    <w:p>
      <w:pPr>
        <w:pStyle w:val="BodyText"/>
      </w:pPr>
      <w:r>
        <w:t xml:space="preserve">In many schools within the NYC public system, counselors are the first line of defense for students exhibiting behavioral changes. They conduct risk assessments implement safety plans and coordinate with outside agencies for specialized care. This role is particularly crucial in neighborhoods experiencing high levels of stress or violence. The School Counselor becomes a trusted adult figure providing a safe space for students to express their emotions.</w:t>
      </w:r>
    </w:p>
    <w:p>
      <w:pPr>
        <w:pStyle w:val="BodyText"/>
      </w:pPr>
      <w:r>
        <w:br/>
      </w:r>
    </w:p>
    <w:p>
      <w:pPr>
        <w:pStyle w:val="BodyText"/>
      </w:pPr>
      <w:r>
        <w:t xml:space="preserve">However this expansion of duties raises concerns about burnout and scope of practice. Many School Counselors report feeling overwhelmed by the volume of mental health needs exceeding their training capacity. Research suggests that while counselors provide essential support, systemic investment in licensed therapists is necessary to complement school-based services in United States New York City.</w:t>
      </w:r>
    </w:p>
    <w:p>
      <w:pPr>
        <w:pStyle w:val="BodyText"/>
      </w:pPr>
      <w:r>
        <w:br/>
      </w:r>
    </w:p>
    <w:bookmarkEnd w:id="23"/>
    <w:bookmarkStart w:id="24" w:name="advocacy-and-equity-bridging-the-gap"/>
    <w:p>
      <w:pPr>
        <w:pStyle w:val="Heading3"/>
      </w:pPr>
      <w:r>
        <w:t xml:space="preserve">Advocacy and Equity: Bridging the Gap</w:t>
      </w:r>
    </w:p>
    <w:p>
      <w:pPr>
        <w:pStyle w:val="FirstParagraph"/>
      </w:pPr>
      <w:r>
        <w:t xml:space="preserve">Educational equity is a central pillar of modern schooling in United States New York City. Disparities exist along lines of race ethnicity income and disability status. School Counselors are tasked with identifying these gaps through data analysis and intervening to close them.</w:t>
      </w:r>
    </w:p>
    <w:p>
      <w:pPr>
        <w:pStyle w:val="BodyText"/>
      </w:pPr>
      <w:r>
        <w:br/>
      </w:r>
    </w:p>
    <w:p>
      <w:pPr>
        <w:pStyle w:val="BodyText"/>
      </w:pPr>
      <w:r>
        <w:t xml:space="preserve">They analyze attendance records disciplinary actions and academic performance to identify students at risk of falling behind. For instance a Black or Hispanic male student in United States New York City may face implicit biases in disciplinary procedures. A proactive School Counselor can intervene by advocating for restorative justice practices rather than punitive measures ensuring that minor infractions do not lead to exclusionary outcomes.</w:t>
      </w:r>
    </w:p>
    <w:p>
      <w:pPr>
        <w:pStyle w:val="BodyText"/>
      </w:pPr>
      <w:r>
        <w:br/>
      </w:r>
    </w:p>
    <w:p>
      <w:pPr>
        <w:pStyle w:val="BodyText"/>
      </w:pPr>
      <w:r>
        <w:t xml:space="preserve">Additionally counselors advocate for students with disabilities ensuring compliance with Individualized Education Programs (IEPs) and securing necessary accommodations. They serve as liaisons between parents teachers and administrators, fostering a collaborative environment that prioritizes the student’s best interest. In doing so they uphold the ethical standards of the American School Counselor Association while addressing specific local challenges in United States New York City.</w:t>
      </w:r>
    </w:p>
    <w:p>
      <w:pPr>
        <w:pStyle w:val="BodyText"/>
      </w:pPr>
      <w:r>
        <w:br/>
      </w:r>
    </w:p>
    <w:bookmarkEnd w:id="24"/>
    <w:bookmarkStart w:id="25" w:name="challenges-and-systemic-barriers"/>
    <w:p>
      <w:pPr>
        <w:pStyle w:val="Heading3"/>
      </w:pPr>
      <w:r>
        <w:t xml:space="preserve">Challenges and Systemic Barriers</w:t>
      </w:r>
    </w:p>
    <w:p>
      <w:pPr>
        <w:pStyle w:val="FirstParagraph"/>
      </w:pPr>
      <w:r>
        <w:t xml:space="preserve">Despite their critical role, School Counselors in United States New York City face significant structural challenges. The most pressing issue is the counselor-to-student ratio. While the American School Counselor Association recommends a ratio of 250:1 many schools in NYC exceed this significantly due to budget constraints and high enrollment numbers.</w:t>
      </w:r>
    </w:p>
    <w:p>
      <w:pPr>
        <w:pStyle w:val="BodyText"/>
      </w:pPr>
      <w:r>
        <w:br/>
      </w:r>
    </w:p>
    <w:p>
      <w:pPr>
        <w:pStyle w:val="BodyText"/>
      </w:pPr>
      <w:r>
        <w:t xml:space="preserve">High caseloads force counselors to spend more time on administrative tasks than direct student interaction. This limitation undermines their ability to provide comprehensive developmental programming which includes classroom guidance lessons on social-emotional learning and bullying prevention.</w:t>
      </w:r>
    </w:p>
    <w:p>
      <w:pPr>
        <w:pStyle w:val="BodyText"/>
      </w:pPr>
      <w:r>
        <w:br/>
      </w:r>
    </w:p>
    <w:p>
      <w:pPr>
        <w:pStyle w:val="BodyText"/>
      </w:pPr>
      <w:r>
        <w:t xml:space="preserve">Moreover, the transient nature of some populations in United States New York City complicates continuity of care. Students who move frequently between boroughs or countries may lose access to consistent counseling support. Additionally language barriers can hinder effective communication with non-English speaking families requiring counselors to either rely on interpreters or possess bilingual skills, adding another layer of complexity to their workload.</w:t>
      </w:r>
    </w:p>
    <w:p>
      <w:pPr>
        <w:pStyle w:val="BodyText"/>
      </w:pPr>
      <w:r>
        <w:br/>
      </w:r>
    </w:p>
    <w:bookmarkEnd w:id="25"/>
    <w:bookmarkStart w:id="26" w:name="conclusion"/>
    <w:p>
      <w:pPr>
        <w:pStyle w:val="Heading3"/>
      </w:pPr>
      <w:r>
        <w:t xml:space="preserve">Conclusion</w:t>
      </w:r>
    </w:p>
    <w:p>
      <w:pPr>
        <w:pStyle w:val="FirstParagraph"/>
      </w:pPr>
      <w:r>
        <w:t xml:space="preserve">In conclusion the School Counselor in United States New York City is far more than an administrator; they are a teacher advocate and leader integral to student success. Their work addresses the academic mental health and social-emotional needs of a highly diverse population within one of the most challenging educational environments in the United States New York City. While systemic issues such as high ratios and limited resources persist, the impact of dedicated School Counselors is undeniable.</w:t>
      </w:r>
    </w:p>
    <w:p>
      <w:pPr>
        <w:pStyle w:val="BodyText"/>
      </w:pPr>
      <w:r>
        <w:br/>
      </w:r>
    </w:p>
    <w:p>
      <w:pPr>
        <w:pStyle w:val="BodyText"/>
      </w:pPr>
      <w:r>
        <w:t xml:space="preserve">Future research should focus on policy recommendations to reduce counselor caseloads and increase funding for mental health services in schools. Strengthening the infrastructure that supports School Counselors in United States New York City will not only improve individual student outcomes but also enhance the overall resilience and equity of the educational system. As society continues to evolve so too must our understanding and support of those who guide students through its complexities.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United States New York City: A Research Perspective</dc:title>
  <dc:creator/>
  <dc:language>en</dc:language>
  <cp:keywords/>
  <dcterms:created xsi:type="dcterms:W3CDTF">2026-07-29T21:53:33Z</dcterms:created>
  <dcterms:modified xsi:type="dcterms:W3CDTF">2026-07-29T21:53:33Z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