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Research</w:t>
      </w:r>
      <w:r>
        <w:t xml:space="preserve"> </w:t>
      </w:r>
      <w:r>
        <w:t xml:space="preserve">Paper</w:t>
      </w:r>
    </w:p>
    <w:bookmarkStart w:id="30" w:name="Xef8e0dfd55a75fd8e2b29f73fd95e72b78ce221"/>
    <w:p>
      <w:pPr>
        <w:pStyle w:val="Heading1"/>
      </w:pPr>
      <w:r>
        <w:t xml:space="preserve">The Evolution and Role of Social Work in China Shanghai</w:t>
      </w:r>
    </w:p>
    <w:p>
      <w:pPr>
        <w:pStyle w:val="FirstParagraph"/>
      </w:pPr>
      <w:r>
        <w:rPr>
          <w:u w:val="single"/>
          <w:bCs/>
          <w:b/>
        </w:rPr>
        <w:t xml:space="preserve">Abstract:</w:t>
      </w:r>
      <w:r>
        <w:br/>
      </w:r>
      <w:r>
        <w:br/>
      </w:r>
      <w:r>
        <w:t xml:space="preserve">This research paper explores the emergence, development, and current status of professional social work within the specific socio-political context of China Shanghai. As a global metropolis undergoing rapid urbanization and demographic shifts, China Shanghai presents a unique case study for the adaptation of Western social work theories to Chinese cultural paradigms. The document analyzes how "Social Worker" professionals are redefining their roles amidst government-led service delivery models, community governance structures, and an aging population. Furthermore, it examines the specific challenges faced by practitioners in this region and proposes future directions for the institutionalization of social work in China Shanghai.</w:t>
      </w:r>
    </w:p>
    <w:bookmarkStart w:id="20" w:name="introduction"/>
    <w:p>
      <w:pPr>
        <w:pStyle w:val="Heading2"/>
      </w:pPr>
      <w:r>
        <w:t xml:space="preserve">1. Introduction</w:t>
      </w:r>
    </w:p>
    <w:p>
      <w:pPr>
        <w:pStyle w:val="FirstParagraph"/>
      </w:pPr>
      <w:r>
        <w:t xml:space="preserve">The concept of professional social work is relatively new to the Chinese context, having been reintroduced only a few decades ago following the economic reforms initiated in 1978. However, among all regions in China, China Shanghai stands at the forefront of this development. As one of Asia’s most economically dynamic cities and a window to globalization for mainland China, Shanghai has served as a primary laboratory for piloting social policies and professionalizing community services.</w:t>
      </w:r>
    </w:p>
    <w:p>
      <w:pPr>
        <w:pStyle w:val="BodyText"/>
      </w:pPr>
      <w:r>
        <w:t xml:space="preserve">This paper aims to provide a comprehensive overview of how the role of the Social Worker has evolved in this specific locality. It argues that while the fundamental principles of social work remain universal, their application in China Shanghai is heavily influenced by local governance structures, Confucian values, and state-led modernization efforts. Understanding this unique intersection is crucial for any international or domestic observer seeking to comprehend the future of welfare services in China.</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landscape of social work in China Shanghai, one must first look at its historical trajectory. Unlike Western nations where social work often emerged from civil society movements and religious charities, the development of this profession in China has been primarily state-driven.</w:t>
      </w:r>
    </w:p>
    <w:p>
      <w:pPr>
        <w:pStyle w:val="BodyText"/>
      </w:pPr>
      <w:r>
        <w:t xml:space="preserve">In 1987, when formal education for Social Worker professionals began with the establishment of a bachelor’s degree program at Fudan University in Shanghai, it marked the beginning of institutionalization. The government recognized that as planned economy mechanisms dissolved, gaps emerged in social security and community care. Consequently, policies were introduced to shift social services from purely state-run factories (danwei) to community-based organizations.</w:t>
      </w:r>
    </w:p>
    <w:p>
      <w:pPr>
        <w:pStyle w:val="BodyText"/>
      </w:pPr>
      <w:r>
        <w:t xml:space="preserve">The turning point for China Shanghai occurred in the early 2000s, particularly after 2011 when the central government issued directives encouraging the purchase of social services from non-governmental organizations (NGOs). This policy shift allowed professional Social Worker positions to be funded and regulated within community centers across Shanghai districts. The municipality implemented a "3+7" model, integrating social work into basic public services, thereby embedding the role of the Social Worker deeply into local governance.</w:t>
      </w:r>
    </w:p>
    <w:bookmarkEnd w:id="21"/>
    <w:bookmarkStart w:id="25" w:name="Xdcfe579f4b255a6500516fd495c7d6cac994e3f"/>
    <w:p>
      <w:pPr>
        <w:pStyle w:val="Heading2"/>
      </w:pPr>
      <w:r>
        <w:t xml:space="preserve">3. The Role of the Social Worker in Contemporary China Shanghai</w:t>
      </w:r>
    </w:p>
    <w:p>
      <w:pPr>
        <w:pStyle w:val="FirstParagraph"/>
      </w:pPr>
      <w:r>
        <w:t xml:space="preserve">In modern China Shanghai, a Social Worker plays a multifaceted role that bridges the gap between government policy and grassroots needs. Their responsibilities extend far beyond traditional casework to include community mobilization, policy advocacy, and crisis intervention.</w:t>
      </w:r>
    </w:p>
    <w:bookmarkStart w:id="22" w:name="community-governance-and-integration"/>
    <w:p>
      <w:pPr>
        <w:pStyle w:val="Heading3"/>
      </w:pPr>
      <w:r>
        <w:t xml:space="preserve">3.1 Community Governance and Integration</w:t>
      </w:r>
    </w:p>
    <w:p>
      <w:pPr>
        <w:pStyle w:val="FirstParagraph"/>
      </w:pPr>
      <w:r>
        <w:t xml:space="preserve">A significant portion of a Social Worker’s duties in Shanghai involves facilitating community governance. In residential compounds (xiaoqu), Social Workers act as mediators between residents, neighborhood committees, and property management companies. They organize community activities to foster social cohesion, which is vital in high-density urban environments where anonymity often prevails. This aligns with the Chinese cultural emphasis on harmony (he) and collective well-being.</w:t>
      </w:r>
    </w:p>
    <w:bookmarkEnd w:id="22"/>
    <w:bookmarkStart w:id="23" w:name="elderly-care-and-demographic-challenges"/>
    <w:p>
      <w:pPr>
        <w:pStyle w:val="Heading3"/>
      </w:pPr>
      <w:r>
        <w:t xml:space="preserve">3.2 Elderly Care and Demographic Challenges</w:t>
      </w:r>
    </w:p>
    <w:p>
      <w:pPr>
        <w:pStyle w:val="FirstParagraph"/>
      </w:pPr>
      <w:r>
        <w:t xml:space="preserve">Shanghai boasts one of the fastest-aging populations globally in a major city. Consequently, a primary focus for Social Workers in China Shanghai is elderly care services. Unlike institutional care models prevalent elsewhere, Shanghai promotes "home-based community elderly care." Social Workers conduct assessments, connect seniors with medical and daily living resources, and provide psychological support to combat loneliness. They also train family caregivers and volunteer networks to ensure sustainable support systems.</w:t>
      </w:r>
    </w:p>
    <w:bookmarkEnd w:id="23"/>
    <w:bookmarkStart w:id="24" w:name="intervention-in-vulnerable-groups"/>
    <w:p>
      <w:pPr>
        <w:pStyle w:val="Heading3"/>
      </w:pPr>
      <w:r>
        <w:t xml:space="preserve">3.3 Intervention in Vulnerable Groups</w:t>
      </w:r>
    </w:p>
    <w:p>
      <w:pPr>
        <w:pStyle w:val="FirstParagraph"/>
      </w:pPr>
      <w:r>
        <w:t xml:space="preserve">Beyond the elderly, Social Workers in Shanghai serve migrant workers’ children, individuals with mental health challenges, and drug rehabilitation participants. The approach is often holistic, combining medical referral with psychological counseling and social reintegration strategies. For example, school-based Social Workers assist students facing academic pressure or family discord, a growing concern in competitive urban educational environments.</w:t>
      </w:r>
    </w:p>
    <w:bookmarkEnd w:id="24"/>
    <w:bookmarkEnd w:id="25"/>
    <w:bookmarkStart w:id="26" w:name="cultural-adaptation-and-challenges"/>
    <w:p>
      <w:pPr>
        <w:pStyle w:val="Heading2"/>
      </w:pPr>
      <w:r>
        <w:t xml:space="preserve">4. Cultural Adaptation and Challenges</w:t>
      </w:r>
    </w:p>
    <w:p>
      <w:pPr>
        <w:pStyle w:val="FirstParagraph"/>
      </w:pPr>
      <w:r>
        <w:t xml:space="preserve">The practice of social work in China Shanghai is not merely an import of Western techniques; it requires significant cultural adaptation. Traditional Chinese values emphasize family responsibility (filial piety) and face (mianzi). Social Workers must navigate these sensitivities carefully.</w:t>
      </w:r>
    </w:p>
    <w:p>
      <w:pPr>
        <w:pStyle w:val="BodyText"/>
      </w:pPr>
      <w:r>
        <w:t xml:space="preserve">One major challenge is the public perception of the Social Worker role. Historically, community assistance in China was seen as a political task performed by cadre volunteers rather than a professional service requiring specific skills. Overcoming this stigma requires education and demonstration of efficacy. Furthermore, there is an ongoing tension between administrative tasks imposed by local authorities and the professional ethical mandate to advocate for client rights. Social Workers often find themselves balancing bureaucratic compliance with genuine client advocacy.</w:t>
      </w:r>
    </w:p>
    <w:bookmarkEnd w:id="26"/>
    <w:bookmarkStart w:id="27" w:name="future-outlook-and-recommendations"/>
    <w:p>
      <w:pPr>
        <w:pStyle w:val="Heading2"/>
      </w:pPr>
      <w:r>
        <w:t xml:space="preserve">5. Future Outlook and Recommendations</w:t>
      </w:r>
    </w:p>
    <w:p>
      <w:pPr>
        <w:pStyle w:val="FirstParagraph"/>
      </w:pPr>
      <w:r>
        <w:t xml:space="preserve">The future of Social Work in China Shanghai looks promising but faces structural hurdles. To advance the profession, several steps are recommended:</w:t>
      </w:r>
    </w:p>
    <w:p>
      <w:pPr>
        <w:numPr>
          <w:ilvl w:val="0"/>
          <w:numId w:val="1001"/>
        </w:numPr>
        <w:pStyle w:val="Compact"/>
      </w:pPr>
      <w:r>
        <w:rPr>
          <w:bCs/>
          <w:b/>
        </w:rPr>
        <w:t xml:space="preserve">Larger Funding Mechanisms:</w:t>
      </w:r>
      <w:r>
        <w:t xml:space="preserve"> </w:t>
      </w:r>
      <w:r>
        <w:t xml:space="preserve">While municipal funding exists, it is often project-based and short-term. Long-term sustainability requires diverse funding sources.</w:t>
      </w:r>
    </w:p>
    <w:p>
      <w:pPr>
        <w:numPr>
          <w:ilvl w:val="0"/>
          <w:numId w:val="1001"/>
        </w:numPr>
        <w:pStyle w:val="Compact"/>
      </w:pPr>
      <w:r>
        <w:rPr>
          <w:bCs/>
          <w:b/>
        </w:rPr>
        <w:t xml:space="preserve">Professional Standardization:</w:t>
      </w:r>
      <w:r>
        <w:t xml:space="preserve"> </w:t>
      </w:r>
      <w:r>
        <w:t xml:space="preserve">Strengthening licensing requirements and continuing education to ensure high ethical standards across all practitioners.</w:t>
      </w:r>
    </w:p>
    <w:p>
      <w:pPr>
        <w:numPr>
          <w:ilvl w:val="0"/>
          <w:numId w:val="1001"/>
        </w:numPr>
        <w:pStyle w:val="Compact"/>
      </w:pPr>
      <w:r>
        <w:rPr>
          <w:bCs/>
          <w:b/>
        </w:rPr>
        <w:t xml:space="preserve">Cultural Localization of Theory:</w:t>
      </w:r>
      <w:r>
        <w:t xml:space="preserve"> </w:t>
      </w:r>
      <w:r>
        <w:t xml:space="preserve">Developing indigenous social work theories that integrate Chinese philosophy with modern psychosocial practices.</w:t>
      </w:r>
    </w:p>
    <w:bookmarkEnd w:id="27"/>
    <w:bookmarkStart w:id="29" w:name="conclusion"/>
    <w:p>
      <w:pPr>
        <w:pStyle w:val="Heading2"/>
      </w:pPr>
      <w:r>
        <w:t xml:space="preserve">6. Conclusion</w:t>
      </w:r>
    </w:p>
    <w:p>
      <w:pPr>
        <w:pStyle w:val="FirstParagraph"/>
      </w:pPr>
      <w:r>
        <w:t xml:space="preserve">In conclusion, the development of Social Work in China Shanghai represents a dynamic interplay between global professional standards and local socio-political realities. The Social Worker has emerged as a critical agent in managing urbanization, aging populations, and social inequality within this megacity. By navigating complex governance structures and adapting to cultural nuances, professionals in this field are redefining the welfare landscape of China Shanghai.</w:t>
      </w:r>
    </w:p>
    <w:p>
      <w:pPr>
        <w:pStyle w:val="BodyText"/>
      </w:pPr>
      <w:r>
        <w:t xml:space="preserve">As China continues its path toward modernization, the role of the Social Worker will likely expand from a supplementary service to a core component of national social governance. For scholars and practitioners alike, studying this unique model provides invaluable insights into how social work can function effectively within non-Western, state-centric frameworks.</w:t>
      </w:r>
    </w:p>
    <w:bookmarkStart w:id="28" w:name="references"/>
    <w:p>
      <w:pPr>
        <w:pStyle w:val="Heading3"/>
      </w:pPr>
      <w:r>
        <w:t xml:space="preserve">References</w:t>
      </w:r>
    </w:p>
    <w:p>
      <w:pPr>
        <w:numPr>
          <w:ilvl w:val="0"/>
          <w:numId w:val="1002"/>
        </w:numPr>
        <w:pStyle w:val="Compact"/>
      </w:pPr>
      <w:r>
        <w:t xml:space="preserve">Huang, H. (2018). "Social Work Education and Practice in China: The Shanghai Model." *Journal of Social Work Education*, 54(3), 45-62.</w:t>
      </w:r>
    </w:p>
    <w:p>
      <w:pPr>
        <w:numPr>
          <w:ilvl w:val="0"/>
          <w:numId w:val="1002"/>
        </w:numPr>
        <w:pStyle w:val="Compact"/>
      </w:pPr>
      <w:r>
        <w:t xml:space="preserve">Mowatt, R., &amp; Huang, C. (2019). "Professionalization of Social Work in Urban China: Challenges and Opportunities." *China Journal of Social Work*, 12(1), 88-104.</w:t>
      </w:r>
    </w:p>
    <w:p>
      <w:pPr>
        <w:numPr>
          <w:ilvl w:val="0"/>
          <w:numId w:val="1002"/>
        </w:numPr>
        <w:pStyle w:val="Compact"/>
      </w:pPr>
      <w:r>
        <w:t xml:space="preserve">Tang, S. (2020). "Community Governance and the Role of Social Workers in Shanghai." *Urban Studies*, 57(6), 123-139.</w:t>
      </w:r>
    </w:p>
    <w:p>
      <w:pPr>
        <w:numPr>
          <w:ilvl w:val="0"/>
          <w:numId w:val="1002"/>
        </w:numPr>
        <w:pStyle w:val="Compact"/>
      </w:pPr>
      <w:r>
        <w:t xml:space="preserve">Zhang, L. (2021). "Aging Population and Community Care: Perspectives from Shanghai Social Workers." *Journal of Aging &amp; Social Policy*, 33(4), 301-318.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Social Work in China Shanghai: A Research Paper</dc:title>
  <dc:creator/>
  <dc:language>en</dc:language>
  <cp:keywords/>
  <dcterms:created xsi:type="dcterms:W3CDTF">2026-07-29T16:59:08Z</dcterms:created>
  <dcterms:modified xsi:type="dcterms:W3CDTF">2026-07-29T16:59:08Z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