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3b7c316c12a502f2099e2d5c242f946c9efb25c"/>
    <w:p>
      <w:pPr>
        <w:pStyle w:val="Heading1"/>
      </w:pPr>
      <w:r>
        <w:t xml:space="preserve">The Role and Impact of Social Workers in South Africa Johannesburg</w:t>
      </w:r>
    </w:p>
    <w:p>
      <w:pPr>
        <w:pStyle w:val="FirstParagraph"/>
      </w:pPr>
      <w:r>
        <w:rPr>
          <w:bCs/>
          <w:b/>
        </w:rPr>
        <w:t xml:space="preserve">Abstract:</w:t>
      </w:r>
    </w:p>
    <w:p>
      <w:pPr>
        <w:pStyle w:val="BodyText"/>
      </w:pPr>
      <w:r>
        <w:t xml:space="preserve">This paper examines the critical function of social workers within the socio-economic landscape of South Africa, with a specific geographical focus on Johannesburg. As one of the most populous and economically stratified cities in Africa, Johannesburg presents unique challenges that require specialized professional intervention. This research highlights how social workers in South Africa Johannesburg navigate systemic inequalities, trauma from historical apartheid structures, and contemporary crises such as poverty and crime. The document underscores the necessity of robust social work frameworks to ensure sustainable community development and human rights protection.</w:t>
      </w:r>
    </w:p>
    <w:bookmarkStart w:id="20" w:name="introduction"/>
    <w:p>
      <w:pPr>
        <w:pStyle w:val="Heading2"/>
      </w:pPr>
      <w:r>
        <w:t xml:space="preserve">1. Introduction</w:t>
      </w:r>
    </w:p>
    <w:p>
      <w:pPr>
        <w:pStyle w:val="FirstParagraph"/>
      </w:pPr>
      <w:r>
        <w:t xml:space="preserve">Social work is not merely a profession; it is a discipline rooted in social justice, human rights, collective responsibility, and respect for diversities of people. In the context of</w:t>
      </w:r>
      <w:r>
        <w:t xml:space="preserve"> </w:t>
      </w:r>
      <w:r>
        <w:rPr>
          <w:bCs/>
          <w:b/>
        </w:rPr>
        <w:t xml:space="preserve">South Africa Johannesburg</w:t>
      </w:r>
      <w:r>
        <w:t xml:space="preserve">, the practice of social work takes on heightened significance due to the city’s complex history and current socio-economic realities. Johannesburg, often referred to as "City of Gold" or "Egoli," is an economic hub that contrasts sharply with vast areas of poverty. It is here that</w:t>
      </w:r>
      <w:r>
        <w:t xml:space="preserve"> </w:t>
      </w:r>
      <w:r>
        <w:rPr>
          <w:bCs/>
          <w:b/>
        </w:rPr>
        <w:t xml:space="preserve">Social Worker</w:t>
      </w:r>
      <w:r>
        <w:t xml:space="preserve"> </w:t>
      </w:r>
      <w:r>
        <w:t xml:space="preserve">professionals become pivotal agents of change.</w:t>
      </w:r>
    </w:p>
    <w:p>
      <w:pPr>
        <w:pStyle w:val="BodyText"/>
      </w:pPr>
      <w:r>
        <w:t xml:space="preserve">The transition from apartheid to democracy in 1994 brought about legislative changes aimed at redressing historical injustices. However, the legacy of systemic exclusion remains palpable in the daily lives of many residents. Consequently, the demand for qualified social workers has never been higher. This paper aims to analyze the specific roles, challenges, and contributions of</w:t>
      </w:r>
      <w:r>
        <w:t xml:space="preserve"> </w:t>
      </w:r>
      <w:r>
        <w:rPr>
          <w:bCs/>
          <w:b/>
        </w:rPr>
        <w:t xml:space="preserve">Social Worker</w:t>
      </w:r>
      <w:r>
        <w:t xml:space="preserve"> </w:t>
      </w:r>
      <w:r>
        <w:t xml:space="preserve">practitioners operating within</w:t>
      </w:r>
      <w:r>
        <w:t xml:space="preserve"> </w:t>
      </w:r>
      <w:r>
        <w:rPr>
          <w:bCs/>
          <w:b/>
        </w:rPr>
        <w:t xml:space="preserve">South Africa Johannesburg</w:t>
      </w:r>
      <w:r>
        <w:t xml:space="preserve">, illustrating how they bridge the gap between state resources and community needs.</w:t>
      </w:r>
    </w:p>
    <w:bookmarkEnd w:id="20"/>
    <w:bookmarkStart w:id="21" w:name="Xb38db3559daacaabf9ee6ca061d5a5490f081eb"/>
    <w:p>
      <w:pPr>
        <w:pStyle w:val="Heading2"/>
      </w:pPr>
      <w:r>
        <w:t xml:space="preserve">2. The Historical Context in South Africa Johannesburg</w:t>
      </w:r>
    </w:p>
    <w:p>
      <w:pPr>
        <w:pStyle w:val="FirstParagraph"/>
      </w:pPr>
      <w:r>
        <w:t xml:space="preserve">To understand the current landscape, one must acknowledge the historical spatial planning of apartheid. Under former regimes, black populations were forcibly removed to townships on the periphery of cities, such as Soweto and Alexandra, which surround Johannesburg. This created deep-seated trauma and disrupted family structures. Today’s</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operates within a society still healing from these scars.</w:t>
      </w:r>
    </w:p>
    <w:p>
      <w:pPr>
        <w:pStyle w:val="BodyText"/>
      </w:pPr>
      <w:r>
        <w:t xml:space="preserve">The research indicates that social work in this region is heavily influenced by the need to address intergenerational trauma. Unlike Western contexts where social work may focus primarily on individual psychological counseling, the practice in</w:t>
      </w:r>
      <w:r>
        <w:t xml:space="preserve"> </w:t>
      </w:r>
      <w:r>
        <w:rPr>
          <w:bCs/>
          <w:b/>
        </w:rPr>
        <w:t xml:space="preserve">South Africa Johannesburg</w:t>
      </w:r>
      <w:r>
        <w:t xml:space="preserve"> </w:t>
      </w:r>
      <w:r>
        <w:t xml:space="preserve">must be holistic, addressing communal well-being alongside individual mental health. The professional mandate includes advocating for housing rights, access to healthcare, and protection against gender-based violence—all of which are prevalent issues in this metropolitan area.</w:t>
      </w:r>
    </w:p>
    <w:bookmarkEnd w:id="21"/>
    <w:bookmarkStart w:id="25" w:name="key-areas-of-intervention"/>
    <w:p>
      <w:pPr>
        <w:pStyle w:val="Heading2"/>
      </w:pPr>
      <w:r>
        <w:t xml:space="preserve">3. Key Areas of Intervention</w:t>
      </w:r>
    </w:p>
    <w:p>
      <w:pPr>
        <w:pStyle w:val="FirstParagraph"/>
      </w:pPr>
      <w:r>
        <w:t xml:space="preserve">Social workers in Johannesburg operate across various sectors, each requiring specialized skills tailored to local conditions.</w:t>
      </w:r>
    </w:p>
    <w:bookmarkStart w:id="22" w:name="child-protection-and-family-support"/>
    <w:p>
      <w:pPr>
        <w:pStyle w:val="Heading3"/>
      </w:pPr>
      <w:r>
        <w:t xml:space="preserve">3.1 Child Protection and Family Support</w:t>
      </w:r>
    </w:p>
    <w:p>
      <w:pPr>
        <w:pStyle w:val="FirstParagraph"/>
      </w:pPr>
      <w:r>
        <w:t xml:space="preserve">A significant portion of social work resources in South Africa is dedicated to child protection. With high rates of HIV/AIDS, substance abuse, and migration for labor purposes, many children in Johannesburg are left vulnerable or head household responsibilities at a young age (</w:t>
      </w:r>
      <w:r>
        <w:rPr>
          <w:bCs/>
          <w:b/>
        </w:rPr>
        <w:t xml:space="preserve">Social Worker</w:t>
      </w:r>
      <w:r>
        <w:t xml:space="preserve"> </w:t>
      </w:r>
      <w:r>
        <w:t xml:space="preserve">interventions often involve assessing family stability and ensuring the best interests of the child are prioritized within the framework of South African law).</w:t>
      </w:r>
    </w:p>
    <w:bookmarkEnd w:id="22"/>
    <w:bookmarkStart w:id="23" w:name="mental-health-and-trauma-counseling"/>
    <w:p>
      <w:pPr>
        <w:pStyle w:val="Heading3"/>
      </w:pPr>
      <w:r>
        <w:t xml:space="preserve">3.2 Mental Health and Trauma Counseling</w:t>
      </w:r>
    </w:p>
    <w:p>
      <w:pPr>
        <w:pStyle w:val="FirstParagraph"/>
      </w:pPr>
      <w:r>
        <w:t xml:space="preserve">Giving voice to trauma is central to healing in post-apartheid society. Social workers provide crucial counseling services for victims of crime, which is alarmingly high in parts of Johannesburg. They work closely with police stations and hospitals, providing immediate psychosocial support to survivors of assault and robbery. The resilience required by a</w:t>
      </w:r>
      <w:r>
        <w:t xml:space="preserve"> </w:t>
      </w:r>
      <w:r>
        <w:rPr>
          <w:bCs/>
          <w:b/>
        </w:rPr>
        <w:t xml:space="preserve">Social Worker</w:t>
      </w:r>
      <w:r>
        <w:t xml:space="preserve"> </w:t>
      </w:r>
      <w:r>
        <w:t xml:space="preserve">in this environment is immense, as they frequently deal with secondary traumatic stress while supporting clients.</w:t>
      </w:r>
    </w:p>
    <w:bookmarkEnd w:id="23"/>
    <w:bookmarkStart w:id="24" w:name="community-development"/>
    <w:p>
      <w:pPr>
        <w:pStyle w:val="Heading3"/>
      </w:pPr>
      <w:r>
        <w:t xml:space="preserve">3.3 Community Development</w:t>
      </w:r>
    </w:p>
    <w:p>
      <w:pPr>
        <w:pStyle w:val="FirstParagraph"/>
      </w:pPr>
      <w:r>
        <w:t xml:space="preserve">Beyond clinical settings, social workers engage in community development initiatives. In townships across Johannesburg, they facilitate community organizing programs that empower residents to identify their own needs and advocate for municipal services. This approach aligns with the principles of anti-oppressive practice, ensuring that communities are not just recipients of aid but active participants in their development.</w:t>
      </w:r>
    </w:p>
    <w:bookmarkEnd w:id="24"/>
    <w:bookmarkEnd w:id="25"/>
    <w:bookmarkStart w:id="26" w:name="challenges-facing-social-workers"/>
    <w:p>
      <w:pPr>
        <w:pStyle w:val="Heading2"/>
      </w:pPr>
      <w:r>
        <w:t xml:space="preserve">4. Challenges Facing Social Workers</w:t>
      </w:r>
    </w:p>
    <w:p>
      <w:pPr>
        <w:pStyle w:val="FirstParagraph"/>
      </w:pPr>
      <w:r>
        <w:t xml:space="preserve">The operational environment for a</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is fraught with systemic challenges. One of the most pressing issues is resource scarcity. Government-funded social work departments are often understaffed and underfunded, leading to excessive caseloads that compromise the quality of care.</w:t>
      </w:r>
    </w:p>
    <w:bookmarkEnd w:id="26"/>
    <w:bookmarkStart w:id="27" w:name="the-impact-on-sustainable-development"/>
    <w:p>
      <w:pPr>
        <w:pStyle w:val="Heading2"/>
      </w:pPr>
      <w:r>
        <w:t xml:space="preserve">5. The Impact on Sustainable Development</w:t>
      </w:r>
    </w:p>
    <w:p>
      <w:pPr>
        <w:pStyle w:val="FirstParagraph"/>
      </w:pPr>
      <w:r>
        <w:t xml:space="preserve">The contributions of social workers are directly linked to the United Nations Sustainable Development Goals (SDGs), particularly those related to poverty reduction, zero hunger, good health and well-being, and reduced inequalities. In Johannesburg, where inequality is starkly visible along racial and class lines, social work serves as a stabilizing force.</w:t>
      </w:r>
    </w:p>
    <w:p>
      <w:pPr>
        <w:pStyle w:val="BodyText"/>
      </w:pPr>
      <w:r>
        <w:t xml:space="preserve">By facilitating access to government grants such as the Child Support Grant and the Old Age Pension—which are lifelines for millions in</w:t>
      </w:r>
      <w:r>
        <w:t xml:space="preserve"> </w:t>
      </w:r>
      <w:r>
        <w:rPr>
          <w:bCs/>
          <w:b/>
        </w:rPr>
        <w:t xml:space="preserve">South Africa Johannesburg</w:t>
      </w:r>
    </w:p>
    <w:p>
      <w:pPr>
        <w:pStyle w:val="BodyText"/>
      </w:pPr>
      <w:r>
        <w:t xml:space="preserve">, social workers ensure that financial aid reaches those most in need. They also provide educational workshops on financial literacy and health, thereby promoting long-term resilience.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is indispensable to the fabric of society. They serve as frontline responders to historical injustices and contemporary crises, embodying a commitment to social justice and human dignity. Despite significant challenges regarding resources and safety, these professionals continue to make profound impacts on individuals, families, and communities.</w:t>
      </w:r>
    </w:p>
    <w:p>
      <w:pPr>
        <w:pStyle w:val="BodyText"/>
      </w:pPr>
      <w:r>
        <w:t xml:space="preserve">Future research should focus on developing more robust support systems for social workers themselves to prevent burnout. Furthermore, enhancing collaboration between public health sectors and social services in Johannesburg could lead to more integrated care models. As South Africa continues its journey toward equitable development, the expertise and dedication of social workers remain a cornerstone of progress, ensuring that no citizen is left behind in the "City of Gold."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South Africa Johannesburg</dc:title>
  <dc:creator/>
  <dc:language>en</dc:language>
  <cp:keywords/>
  <dcterms:created xsi:type="dcterms:W3CDTF">2026-07-29T18:07:00Z</dcterms:created>
  <dcterms:modified xsi:type="dcterms:W3CDTF">2026-07-29T18:07:00Z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