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e6b9ca38df1ae4dd7828e19e7bbb54f71bdf6a6"/>
    <w:p>
      <w:pPr>
        <w:pStyle w:val="Heading1"/>
      </w:pPr>
      <w:r>
        <w:t xml:space="preserve">The Role and Impact of Social Work in Sri Lanka Colombo</w:t>
      </w:r>
    </w:p>
    <w:p>
      <w:pPr>
        <w:pStyle w:val="FirstParagraph"/>
      </w:pPr>
      <w:r>
        <w:rPr>
          <w:bCs/>
          <w:b/>
        </w:rPr>
        <w:t xml:space="preserve">Date:</w:t>
      </w:r>
      <w:r>
        <w:t xml:space="preserve"> </w:t>
      </w:r>
      <w:r>
        <w:t xml:space="preserve">October 26, 2023</w:t>
      </w:r>
      <w:r>
        <w:br/>
      </w:r>
      <w:r>
        <w:rPr>
          <w:bCs/>
          <w:b/>
        </w:rPr>
        <w:t xml:space="preserve">Jurisdiction:</w:t>
      </w:r>
      <w:r>
        <w:t xml:space="preserve">Sri Lanka Colombo</w:t>
      </w:r>
      <w:r>
        <w:br/>
      </w:r>
      <w:r>
        <w:rPr>
          <w:iCs/>
          <w:i/>
        </w:rPr>
        <w:t xml:space="preserve">A Research Paper on Community Development and Social Welfare</w:t>
      </w:r>
    </w:p>
    <w:bookmarkStart w:id="20" w:name="abstract"/>
    <w:p>
      <w:pPr>
        <w:pStyle w:val="Heading3"/>
      </w:pPr>
      <w:r>
        <w:t xml:space="preserve">Abstract</w:t>
      </w:r>
    </w:p>
    <w:p>
      <w:pPr>
        <w:pStyle w:val="FirstParagraph"/>
      </w:pPr>
      <w:r>
        <w:t xml:space="preserve">This research paper examines the critical role of the social worker within the specific socio-economic and cultural context of Sri Lanka Colombo. As a rapidly urbanizing capital city, Colombo presents unique challenges including post-conflict trauma, economic instability, and rapid modernization. This document explores how professional social work interventions in Sri Lanka Colombo address these complex issues through policy advocacy, direct practice with vulnerable populations such as the elderly and children, and community development initiatives. The findings suggest that integrating traditional communal support systems with modern social work methodologies is essential for sustainable development in Sri Lanka Colombo.</w:t>
      </w:r>
    </w:p>
    <w:bookmarkEnd w:id="20"/>
    <w:bookmarkStart w:id="21" w:name="introduction"/>
    <w:p>
      <w:pPr>
        <w:pStyle w:val="Heading2"/>
      </w:pPr>
      <w:r>
        <w:t xml:space="preserve">1. Introduction</w:t>
      </w:r>
    </w:p>
    <w:p>
      <w:pPr>
        <w:pStyle w:val="FirstParagraph"/>
      </w:pPr>
      <w:r>
        <w:t xml:space="preserve">In recent decades, the landscape of social welfare has undergone significant transformation globally. Nowhere is this more evident than in Sri Lanka Colombo, the economic and political hub of the nation. While Sri Lanka boasts one of the highest literacy rates in Asia and a robust public health system, urban centers like Colombo face distinct pressures arising from population density, income inequality, and the lingering socio-psychological effects of decades-long civil unrest. In this context, the social worker emerges not merely as a service provider but as a pivotal agent of change.</w:t>
      </w:r>
    </w:p>
    <w:p>
      <w:pPr>
        <w:pStyle w:val="BodyText"/>
      </w:pPr>
      <w:r>
        <w:t xml:space="preserve">The purpose of this research paper is to analyze the multifaceted responsibilities of the social worker in Sri Lanka Colombo. By focusing on local realities, we aim to highlight how practitioners navigate legal frameworks, cultural nuances, and resource limitations to improve quality of life. Understanding the dynamics in Sri Lanka Colombo requires a nuanced approach that respects indigenous traditions while embracing professional ethical standards.</w:t>
      </w:r>
    </w:p>
    <w:bookmarkEnd w:id="21"/>
    <w:bookmarkStart w:id="22" w:name="historical-and-contextual-background"/>
    <w:p>
      <w:pPr>
        <w:pStyle w:val="Heading2"/>
      </w:pPr>
      <w:r>
        <w:t xml:space="preserve">2. Historical and Contextual Background</w:t>
      </w:r>
    </w:p>
    <w:p>
      <w:pPr>
        <w:pStyle w:val="FirstParagraph"/>
      </w:pPr>
      <w:r>
        <w:t xml:space="preserve">To understand the current practice of social work in Sri Lanka Colombo, one must look at its historical trajectory. Historically, community support in Sri Lanka was managed through extended family networks and religious institutions. However, the devastation of the civil war (1983–2009) and subsequent natural disasters necessitated a more structured approach to welfare management. The government established various departments under the Ministry of Social Services, but these were often overwhelmed by demand.</w:t>
      </w:r>
    </w:p>
    <w:p>
      <w:pPr>
        <w:pStyle w:val="BodyText"/>
      </w:pPr>
      <w:r>
        <w:t xml:space="preserve">In Sri Lanka Colombo, where rural-to-urban migration has surged, the traditional safety nets have frayed. This gap has created a fertile ground for non-governmental organizations (NGOs) and private practitioners to step in. The evolution of social work education in Sri Lanka, particularly within universities located in or near Colombo, has further professionalized the field. Today, the social worker is recognized as a qualified professional capable of handling complex casework that goes beyond simple charity.</w:t>
      </w:r>
    </w:p>
    <w:bookmarkEnd w:id="22"/>
    <w:bookmarkStart w:id="27" w:name="X091e5270b2e2da498905f94ebde4e9cc9a8524c"/>
    <w:p>
      <w:pPr>
        <w:pStyle w:val="Heading2"/>
      </w:pPr>
      <w:r>
        <w:t xml:space="preserve">3. Key Areas of Intervention for the Social Worker</w:t>
      </w:r>
    </w:p>
    <w:bookmarkStart w:id="23" w:name="child-protection-and-juvenile-justice"/>
    <w:p>
      <w:pPr>
        <w:pStyle w:val="Heading3"/>
      </w:pPr>
      <w:r>
        <w:t xml:space="preserve">3.1 Child Protection and Juvenile Justice</w:t>
      </w:r>
    </w:p>
    <w:p>
      <w:pPr>
        <w:pStyle w:val="FirstParagraph"/>
      </w:pPr>
      <w:r>
        <w:t xml:space="preserve">A primary focus for the social worker in Sri Lanka Colombo is child welfare. With rising cases of street children, orphaned youth, and victims of trafficking, professional intervention is crucial. The social worker operates within the framework of the Children’s Act No. 39 of 1975 (amended). In Colombo courts and rehabilitation centers such as Balika Nirmanaya Shala, social workers conduct psychosocial assessments to determine the best interests of the child. They facilitate reintegration into families or arrange for alternative care when necessary. The role extends to advocacy against child labor in informal sectors common in parts of Sri Lanka Colombo.</w:t>
      </w:r>
    </w:p>
    <w:bookmarkEnd w:id="23"/>
    <w:bookmarkStart w:id="24" w:name="mental-health-and-post-conflict-trauma"/>
    <w:p>
      <w:pPr>
        <w:pStyle w:val="Heading3"/>
      </w:pPr>
      <w:r>
        <w:t xml:space="preserve">3.2 Mental Health and Post-Conflict Trauma</w:t>
      </w:r>
    </w:p>
    <w:p>
      <w:pPr>
        <w:pStyle w:val="FirstParagraph"/>
      </w:pPr>
      <w:r>
        <w:t xml:space="preserve">Mental health remains a stigma-ridden issue in many parts of Asia, including Sri Lanka. However, urban centers like Colombo are witnessing a shift toward greater awareness. Social workers play a bridging role between clinical psychiatry and community acceptance. They provide counseling for individuals suffering from anxiety and depression linked to the ongoing economic crisis affecting Sri Lanka Colombo. Furthermore, they continue to support war veterans and their families in Sri Lanka Colombo who suffer from post-traumatic stress disorder (PTSD), helping them navigate daily life amidst societal stigma.</w:t>
      </w:r>
    </w:p>
    <w:bookmarkEnd w:id="24"/>
    <w:bookmarkStart w:id="25" w:name="elderly-care-and-geriatric-social-work"/>
    <w:p>
      <w:pPr>
        <w:pStyle w:val="Heading3"/>
      </w:pPr>
      <w:r>
        <w:t xml:space="preserve">3.3 Elderly Care and Geriatric Social Work</w:t>
      </w:r>
    </w:p>
    <w:p>
      <w:pPr>
        <w:pStyle w:val="FirstParagraph"/>
      </w:pPr>
      <w:r>
        <w:t xml:space="preserve">As the population of Sri Lanka ages, the issue of elderly care in urban settings becomes increasingly pressing. In Sri Lanka Colombo, nuclear families are replacing joint families, leaving many seniors isolated. Social workers manage homes for the aged and implement community-based care models. They address issues of financial security, abuse neglect, and loneliness. The social worker often acts as a mediator between the elderly person’s needs and their estranged family members or state-supported facilities.</w:t>
      </w:r>
    </w:p>
    <w:bookmarkEnd w:id="25"/>
    <w:bookmarkStart w:id="26" w:name="gender-based-violence-gbv-support"/>
    <w:p>
      <w:pPr>
        <w:pStyle w:val="Heading3"/>
      </w:pPr>
      <w:r>
        <w:t xml:space="preserve">3.4 Gender-Based Violence (GBV) Support</w:t>
      </w:r>
    </w:p>
    <w:p>
      <w:pPr>
        <w:pStyle w:val="FirstParagraph"/>
      </w:pPr>
      <w:r>
        <w:t xml:space="preserve">Violence against women persists despite legal protections in Sri Lanka Colombo. Social workers are often the first point of contact for survivors through hotlines and shelters like those managed by NGO partners to the government. They provide emergency shelter, legal aid referrals, and long-term counseling. The social worker in Sri Lanka Colombo must be culturally competent to navigate family pressures that often discourage women from reporting abuse.</w:t>
      </w:r>
    </w:p>
    <w:bookmarkEnd w:id="26"/>
    <w:bookmarkEnd w:id="27"/>
    <w:bookmarkStart w:id="28" w:name="X869ed8fd62c27b425fadd2e8786fd2570563ce4"/>
    <w:p>
      <w:pPr>
        <w:pStyle w:val="Heading2"/>
      </w:pPr>
      <w:r>
        <w:t xml:space="preserve">4. Challenges Faced by Social Workers in Sri Lanka Colombo</w:t>
      </w:r>
    </w:p>
    <w:p>
      <w:pPr>
        <w:pStyle w:val="FirstParagraph"/>
      </w:pPr>
      <w:r>
        <w:t xml:space="preserve">Despite the progress made, social workers in Sri Lanka Colombo face significant hurdles. First and foremost is resource scarcity. Budget constraints limit the reach of state-funded services, forcing many to rely on donor-funded projects which may be unstable. Second, there is a need for continuous professional development. Rapidly changing societal dynamics in Sri Lanka Colombo require up-to-date skills in digital advocacy, crisis management, and specialized therapeutic techniques.</w:t>
      </w:r>
    </w:p>
    <w:p>
      <w:pPr>
        <w:pStyle w:val="BodyText"/>
      </w:pPr>
      <w:r>
        <w:t xml:space="preserve">Additionally, cultural resistance can impede practice. In some communities in Sri Lanka Colombo, external intervention is viewed with suspicion. Building trust requires time and a deep understanding of local customs (Sinhala/Tamil/Muslim nuances). The social worker must balance universal human rights principles with respect for local traditions.</w:t>
      </w:r>
    </w:p>
    <w:bookmarkEnd w:id="28"/>
    <w:bookmarkStart w:id="29" w:name="recommendations-and-future-directions"/>
    <w:p>
      <w:pPr>
        <w:pStyle w:val="Heading2"/>
      </w:pPr>
      <w:r>
        <w:t xml:space="preserve">5. Recommendations and Future Directions</w:t>
      </w:r>
    </w:p>
    <w:p>
      <w:pPr>
        <w:pStyle w:val="FirstParagraph"/>
      </w:pPr>
      <w:r>
        <w:t xml:space="preserve">To strengthen the profession in Sri Lanka Colombo, several recommendations are proposed:</w:t>
      </w:r>
    </w:p>
    <w:p>
      <w:pPr>
        <w:numPr>
          <w:ilvl w:val="0"/>
          <w:numId w:val="1001"/>
        </w:numPr>
        <w:pStyle w:val="Compact"/>
      </w:pPr>
      <w:r>
        <w:rPr>
          <w:bCs/>
          <w:b/>
        </w:rPr>
        <w:t xml:space="preserve">Mandatory Registration:</w:t>
      </w:r>
      <w:r>
        <w:t xml:space="preserve">Enforce strict licensing for all social workers to ensure quality of service.</w:t>
      </w:r>
    </w:p>
    <w:p>
      <w:pPr>
        <w:numPr>
          <w:ilvl w:val="0"/>
          <w:numId w:val="1001"/>
        </w:numPr>
        <w:pStyle w:val="Compact"/>
      </w:pPr>
      <w:r>
        <w:rPr>
          <w:bCs/>
          <w:b/>
        </w:rPr>
        <w:t xml:space="preserve">School-Based Programs:</w:t>
      </w:r>
      <w:r>
        <w:t xml:space="preserve">Integrate social work principles into the school curriculum in Sri Lanka Colombo to foster early prevention of behavioral issues.</w:t>
      </w:r>
    </w:p>
    <w:p>
      <w:pPr>
        <w:numPr>
          <w:ilvl w:val="0"/>
          <w:numId w:val="1001"/>
        </w:numPr>
        <w:pStyle w:val="Compact"/>
      </w:pPr>
      <w:r>
        <w:rPr>
          <w:bCs/>
          <w:b/>
        </w:rPr>
        <w:t xml:space="preserve">Public Awareness Campaigns:</w:t>
      </w:r>
      <w:r>
        <w:t xml:space="preserve">Reduce stigma associated with mental health and domestic violence through media collaboration.</w:t>
      </w:r>
    </w:p>
    <w:p>
      <w:pPr>
        <w:numPr>
          <w:ilvl w:val="0"/>
          <w:numId w:val="1001"/>
        </w:numPr>
        <w:pStyle w:val="Compact"/>
      </w:pPr>
      <w:r>
        <w:rPr>
          <w:bCs/>
          <w:b/>
        </w:rPr>
        <w:t xml:space="preserve">Interdisciplinary Collaboration:</w:t>
      </w:r>
      <w:r>
        <w:t xml:space="preserve">Enhance cooperation between social workers, medical professionals, and police in Sri Lanka Colombo to create holistic support systems.</w:t>
      </w:r>
    </w:p>
    <w:p>
      <w:pPr>
        <w:pStyle w:val="FirstParagraph"/>
      </w:pPr>
      <w:r>
        <w:t xml:space="preserve">6. Conclusion</w:t>
      </w:r>
    </w:p>
    <w:p>
      <w:pPr>
        <w:pStyle w:val="BodyText"/>
      </w:pPr>
      <w:r>
        <w:t xml:space="preserve">In conclusion, the social worker serves as a cornerstone of stability and progress in Sri Lanka Colombo. Their work addresses not only immediate needs but also systemic inequalities that hinder social cohesion. As Sri Lanka Colombo continues to modernize, the demand for skilled professional intervention will only grow. By empowering individuals and communities through evidence-based practice, the social worker contributes significantly to the broader goals of national development and human dignity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 in Sri Lanka Colombo</dc:title>
  <dc:creator/>
  <dc:language>en</dc:language>
  <cp:keywords/>
  <dcterms:created xsi:type="dcterms:W3CDTF">2026-07-29T12:45:47Z</dcterms:created>
  <dcterms:modified xsi:type="dcterms:W3CDTF">2026-07-29T12:45:47Z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