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3" w:name="X7831a78197f0f20c2cdd29e80bba90ded259afa"/>
    <w:p>
      <w:pPr>
        <w:pStyle w:val="Heading1"/>
      </w:pPr>
      <w:r>
        <w:t xml:space="preserve">The Evolution and Impact of the Software Engineer Role in Colombia Medellín</w:t>
      </w:r>
    </w:p>
    <w:p>
      <w:pPr>
        <w:pStyle w:val="FirstParagraph"/>
      </w:pPr>
      <w:r>
        <w:rPr>
          <w:bCs/>
          <w:b/>
        </w:rPr>
        <w:t xml:space="preserve">Abstract:</w:t>
      </w:r>
    </w:p>
    <w:p>
      <w:pPr>
        <w:pStyle w:val="BodyText"/>
      </w:pPr>
      <w:r>
        <w:t xml:space="preserve">This research paper explores the dynamic landscape of software engineering within Colombia, with a specific focus on its thriving capital of innovation, Medellín. As global demand for digital solutions accelerates, Colombian cities have emerged as critical hubs for technical talent. This document analyzes the historical development, current market demands, educational frameworks influencing new graduates entering this field today ,and future projections regarding artificial intelligence’s impact upon traditional coding practices while emphasizing how local cultural characteristics shape professional conduct among engineers working remotely or domestically across different industries such fintech healthtech edtech etcetera</w:t>
      </w:r>
    </w:p>
    <w:bookmarkStart w:id="21" w:name="X49760dd896ff6f68a108f0405c1b363a5cb14d9"/>
    <w:p>
      <w:pPr>
        <w:pStyle w:val="Heading2"/>
      </w:pPr>
      <w:r>
        <w:t xml:space="preserve">Introduction to Software Engineering in Context</w:t>
      </w:r>
    </w:p>
    <w:p>
      <w:pPr>
        <w:pStyle w:val="FirstParagraph"/>
      </w:pPr>
      <w:r>
        <w:t xml:space="preserve">In recent years , software development has become one of the most sought-after professions worldwide due its high earning potential flexible work environments and positive societal impacts through technological advancements enabling efficiencies previously unimaginable . However behind every line of code lies complex system architecture requiring deep understanding both theoretical foundations practical applications which defines true expertise beyond mere syntax knowledge</w:t>
      </w:r>
    </w:p>
    <w:bookmarkStart w:id="20" w:name="the-role-definition-responsibilities"/>
    <w:p>
      <w:pPr>
        <w:pStyle w:val="Heading3"/>
      </w:pPr>
      <w:r>
        <w:t xml:space="preserve">The Role Definition &amp; Responsibilities</w:t>
      </w:r>
    </w:p>
    <w:p>
      <w:pPr>
        <w:pStyle w:val="FirstParagraph"/>
      </w:pPr>
      <w:r>
        <w:t xml:space="preserve">A typical day might involve collaborating with product managers designing user interfaces optimizing backend algorithms debugging issues reported by users monitoring performance metrics analyzing data trends proposing improvements based on insights gained from previous releases testing functionalities ensuring compatibility across devices platforms maintaining documentation updating existing systems implementing new features responding promptly client feedback addressing security vulnerabilities proactively identifying potential bottlenecks scaling infrastructure accordingly staying updated latest technologies frameworks languages contributing open-source projects mentoring junior colleagues participating industry conferences sharing knowledge via blogs posts podcasts videos presentations workshops training sessions networking events building relationships within community seeking opportunities growth learning continuously improving skills competencies adapting changes quickly efficiently effectively delivering value consistently reliably dependably sustainably over time</w:t>
      </w:r>
    </w:p>
    <w:bookmarkEnd w:id="20"/>
    <w:bookmarkEnd w:id="21"/>
    <w:bookmarkStart w:id="22" w:name="the-unique-case-of-colombia-medellín"/>
    <w:p>
      <w:pPr>
        <w:pStyle w:val="Heading2"/>
      </w:pPr>
      <w:r>
        <w:t xml:space="preserve">The Unique Case of Colombia Medellín</w:t>
      </w:r>
    </w:p>
    <w:p>
      <w:pPr>
        <w:pStyle w:val="FirstParagraph"/>
      </w:pPr>
      <w:r>
        <w:t xml:space="preserve">Mérida is not just any city - it represents a unique blend between tradition modernity rural urban lifestyles where nature plays an integral part daily life alongside rapid technological adoption transforming lives forevermore making it ideal location for hosting numerous tech companies startups incubators accelerators hubs offering opportunities unlimited possibilities endless creativity innovation entrepreneurship leadership vision purpose meaning direction guidance support encouragement inspiration motivation passion enthusiasm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bonuses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repercussions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 functionality operability efficiency effectiveness productivity profitability revenue income earnings profits gains winnings prizes awards trophies medals ribbons badges certificates diplomas degrees qualifications credentials expertise proficiency competence ability capability potential capacity strength power force might energy vigor vitality dynamism action initiative drive ambition goals objectives targets achievements successes victories triumphs celebrations recognitions appreciation gratitude thanks rewards incentives bonuses commissions salaries wages paychecks benefits perks privileges advantages discounts promotions deals offers sales transactions purchases acquisitions mergers consolidations integrations synergies collaborations partnerships alliances agreements contracts licenses permits approvals clearances certifications accreditations endorsements validations confirmations verification checks reviews audits inspections examinations assessments evaluations appraisals judgments decisions resolutions conclusions outcomes results effects impacts consequences ramifications implications significance relevance importance value worth merit utility usefulness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the Software Engineer Role in Colombia Medellín</dc:title>
  <dc:creator/>
  <dc:language>en</dc:language>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