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32" w:name="Xf8d2a2d7f3df24c77852a5a40fc7d6e7bfadf69"/>
    <w:p>
      <w:pPr>
        <w:pStyle w:val="Heading1"/>
      </w:pPr>
      <w:r>
        <w:t xml:space="preserve">The Evolution and Impact of the Software Engineer in India, Bangalore</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Research Department</w:t>
      </w:r>
      <w:r>
        <w:br/>
      </w:r>
      <w:r>
        <w:rPr>
          <w:bCs/>
          <w:b/>
        </w:rPr>
        <w:t xml:space="preserve">Institutional Context:</w:t>
      </w:r>
      <w:r>
        <w:t xml:space="preserve"> </w:t>
      </w:r>
      <w:r>
        <w:t xml:space="preserve">Technology Sector Analysis</w:t>
      </w:r>
    </w:p>
    <w:p>
      <w:pPr>
        <w:pStyle w:val="BodyText"/>
      </w:pPr>
      <w:r>
        <w:t xml:space="preserve">Abstract</w:t>
      </w:r>
    </w:p>
    <w:p>
      <w:pPr>
        <w:pStyle w:val="BodyText"/>
      </w:pPr>
      <w:r>
        <w:t xml:space="preserve">This research paper explores the pivotal role of the Software Engineer within the dynamic technological ecosystem of India, specifically focusing on Bangalore. Once known as a quiet garden city, Bangalore has transformed into "Silicon Valley of India," driven largely by its immense talent pool. This document analyzes the historical trajectory, current market dynamics, educational frameworks, and future challenges faced by Software Engineers in this region. By examining the interplay between global demand and local supply, we aim to provide a comprehensive overview of how the Software Engineer profile has evolved in Bangalore from simple maintenance roles to complex innovation hubs.</w:t>
      </w:r>
    </w:p>
    <w:bookmarkStart w:id="20" w:name="introduction"/>
    <w:p>
      <w:pPr>
        <w:pStyle w:val="Heading2"/>
      </w:pPr>
      <w:r>
        <w:t xml:space="preserve">1. Introduction</w:t>
      </w:r>
    </w:p>
    <w:p>
      <w:pPr>
        <w:pStyle w:val="FirstParagraph"/>
      </w:pPr>
      <w:r>
        <w:t xml:space="preserve">The rapid digitization of the global economy has placed technology at its forefront, with Software Engineers serving as the architects of this digital infrastructure. Among all regions globally, India stands out as a critical node in this network, and within India, Bangalore is the epicenter. The city has earned its moniker not merely through corporate presence but through a vibrant culture of innovation and engineering excellence.</w:t>
      </w:r>
    </w:p>
    <w:p>
      <w:pPr>
        <w:pStyle w:val="BodyText"/>
      </w:pPr>
      <w:r>
        <w:t xml:space="preserve">The purpose of this paper is to dissect the specific context of the Software Engineer in India Bangalore. It investigates how local educational institutions, multinational corporations (MNCs), and indigenous startups have coalesced to create one of the world’s most significant talent markets. Understanding this dynamic is crucial for stakeholders ranging from policy makers to prospective engineers seeking career opportunities.</w:t>
      </w:r>
    </w:p>
    <w:bookmarkEnd w:id="20"/>
    <w:bookmarkStart w:id="21" w:name="X68316e60d0e68220c37cabeff90134c3154ca4a"/>
    <w:p>
      <w:pPr>
        <w:pStyle w:val="Heading2"/>
      </w:pPr>
      <w:r>
        <w:t xml:space="preserve">2. Historical Context: From Garden City to Silicon Valley</w:t>
      </w:r>
    </w:p>
    <w:p>
      <w:pPr>
        <w:pStyle w:val="FirstParagraph"/>
      </w:pPr>
      <w:r>
        <w:t xml:space="preserve">To understand the current state of Software Engineers in Bangalore, one must look back at the liberalization of the Indian economy in 1991. Prior to this era, India’s technological infrastructure was limited. However, government policies that encouraged Foreign Direct Investment (FDI) laid the groundwork for IT growth.</w:t>
      </w:r>
    </w:p>
    <w:p>
      <w:pPr>
        <w:pStyle w:val="BodyText"/>
      </w:pPr>
      <w:r>
        <w:t xml:space="preserve">Bangalore benefited from several unique factors: a pre-existing presence of defense and aerospace research organizations (such as ISRO and HAL), which fostered an early culture of engineering; a mild climate compared to other Indian metros; and the establishment of major IT service giants like Infosys, Wipro, and Flipkart’s precursor environments. These companies required a steady stream of talent, leading to the formalization of software education in the region. Consequently, the role of Software Engineer shifted from an exotic profession to a standardized career path accessible through numerous engineering colleges.</w:t>
      </w:r>
    </w:p>
    <w:bookmarkEnd w:id="21"/>
    <w:bookmarkStart w:id="22" w:name="Xe294ccab69174467ee767b92e7e916bb3a08a0c"/>
    <w:p>
      <w:pPr>
        <w:pStyle w:val="Heading2"/>
      </w:pPr>
      <w:r>
        <w:t xml:space="preserve">3. The Educational Ecosystem and Talent Pipeline</w:t>
      </w:r>
    </w:p>
    <w:p>
      <w:pPr>
        <w:pStyle w:val="FirstParagraph"/>
      </w:pPr>
      <w:r>
        <w:t xml:space="preserve">The backbone of Bangalore’s reputation rests on its robust educational infrastructure. Institutions such as the Indian Institute of Science (IISc), National University of Advanced Legal Studies, and a plethora of private engineering colleges produce thousands of graduates annually. For a Software Engineer in India Bangalore, the journey often begins here.</w:t>
      </w:r>
    </w:p>
    <w:p>
      <w:pPr>
        <w:pStyle w:val="BodyText"/>
      </w:pPr>
      <w:r>
        <w:t xml:space="preserve">However, a disparity exists between premier institutions and tier-2 or tier-3 colleges. Graduates from top-tier universities often secure roles in product-based companies focusing on artificial intelligence (AI), machine learning (ML), and cloud computing. Meanwhile, those from other institutions frequently join service-based companies handling large-scale development, testing, and maintenance for global clients. This dual-track system ensures a broad spectrum of skills within the Software Engineer demographic in Bangalore.</w:t>
      </w:r>
    </w:p>
    <w:bookmarkEnd w:id="22"/>
    <w:bookmarkStart w:id="26" w:name="market-dynamics-service-vs.-product"/>
    <w:p>
      <w:pPr>
        <w:pStyle w:val="Heading2"/>
      </w:pPr>
      <w:r>
        <w:t xml:space="preserve">4. Market Dynamics: Service vs. Product</w:t>
      </w:r>
    </w:p>
    <w:p>
      <w:pPr>
        <w:pStyle w:val="FirstParagraph"/>
      </w:pPr>
      <w:r>
        <w:t xml:space="preserve">The employment landscape for Software Engineers in India Bangalore is characterized by two distinct sectors: IT Services and Product Development.</w:t>
      </w:r>
    </w:p>
    <w:bookmarkStart w:id="23" w:name="the-service-sector-dominance"/>
    <w:p>
      <w:pPr>
        <w:pStyle w:val="Heading3"/>
      </w:pPr>
      <w:r>
        <w:t xml:space="preserve">4.1 The Service Sector Dominance</w:t>
      </w:r>
    </w:p>
    <w:p>
      <w:pPr>
        <w:pStyle w:val="FirstParagraph"/>
      </w:pPr>
      <w:r>
        <w:t xml:space="preserve">Bangalore has long been the hub for IT services. Companies like Infosys and Wipro, headquartered in or having major campuses in Bangalore, employ hundreds of thousands of Software Engineers. In this model, engineers work on projects for international clients, focusing on scalability, reliability, and cost-efficiency. The work often involves legacy system modernization and continuous integration/continuous deployment (CI/CD) pipelines.</w:t>
      </w:r>
    </w:p>
    <w:bookmarkEnd w:id="23"/>
    <w:bookmarkStart w:id="24" w:name="the-rise-of-the-startup-ecosystem"/>
    <w:p>
      <w:pPr>
        <w:pStyle w:val="Heading3"/>
      </w:pPr>
      <w:r>
        <w:t xml:space="preserve">4.2 The Rise of the Startup Ecosystem</w:t>
      </w:r>
    </w:p>
    <w:p>
      <w:pPr>
        <w:pStyle w:val="FirstParagraph"/>
      </w:pPr>
      <w:r>
        <w:t xml:space="preserve">In recent years, Bangalore has emerged as India’s startup capital, attracting venture capital from Silicon Valley and beyond. Startups in fintech, healthtech, and edtech have created a demand for Software Engineers with different skill sets: agility, full-stack development capabilities, and rapid prototyping skills. Unlike the hierarchical structure of service companies startups offer equity options and a more flat organizational structure appealing to younger engineers.</w:t>
      </w:r>
    </w:p>
    <w:bookmarkEnd w:id="24"/>
    <w:bookmarkStart w:id="25" w:name="global-capability-centers-gccs"/>
    <w:p>
      <w:pPr>
        <w:pStyle w:val="Heading3"/>
      </w:pPr>
      <w:r>
        <w:t xml:space="preserve">4.3 Global Capability Centers (GCCs)</w:t>
      </w:r>
    </w:p>
    <w:p>
      <w:pPr>
        <w:pStyle w:val="FirstParagraph"/>
      </w:pPr>
      <w:r>
        <w:t xml:space="preserve">A significant trend is the establishment of GCCs by multinational corporations such as Google, Amazon, Microsoft, and JPMorgan Chase in Bangalore. These entities do not just outsource tasks; they engage in core research and development. This has elevated the profile of Software Engineers in Bangalore from support roles to critical innovation drivers within global companies.</w:t>
      </w:r>
    </w:p>
    <w:bookmarkEnd w:id="25"/>
    <w:bookmarkEnd w:id="26"/>
    <w:bookmarkStart w:id="27" w:name="X025b3c4145e3d1d16325f9dfd64c938532c3274"/>
    <w:p>
      <w:pPr>
        <w:pStyle w:val="Heading2"/>
      </w:pPr>
      <w:r>
        <w:t xml:space="preserve">5. Technical Skill Requirements and Adaptation</w:t>
      </w:r>
    </w:p>
    <w:p>
      <w:pPr>
        <w:pStyle w:val="FirstParagraph"/>
      </w:pPr>
      <w:r>
        <w:t xml:space="preserve">The role of Software Engineer is not static. In India Bangalore, the demand shifts rapidly with global trends. Currently, proficiency in cloud platforms (AWS, Azure), containerization (Docker/Kubernetes), and data engineering is paramount. Furthermore, there is a growing emphasis on soft skills and cross-cultural communication, as Bangalore engineers frequently collaborate with teams in the US and Europe.</w:t>
      </w:r>
    </w:p>
    <w:p>
      <w:pPr>
        <w:pStyle w:val="BodyText"/>
      </w:pPr>
      <w:r>
        <w:t xml:space="preserve">Lifelong learning has become a necessity rather than an option. With the advent of Generative AI, many Software Engineers are adapting their workflows to incorporate AI-assisted coding tools, fundamentally changing how code is written and debugged.</w:t>
      </w:r>
    </w:p>
    <w:bookmarkEnd w:id="27"/>
    <w:bookmarkStart w:id="28" w:name="X3da1dce0a4a9777a20a96ee7fb4f4407c122c8a"/>
    <w:p>
      <w:pPr>
        <w:pStyle w:val="Heading2"/>
      </w:pPr>
      <w:r>
        <w:t xml:space="preserve">6. Challenges Faced by Software Engineers in Bangalore</w:t>
      </w:r>
    </w:p>
    <w:p>
      <w:pPr>
        <w:pStyle w:val="FirstParagraph"/>
      </w:pPr>
      <w:r>
        <w:t xml:space="preserve">Despite its success, the ecosystem faces significant challenges:</w:t>
      </w:r>
    </w:p>
    <w:p>
      <w:pPr>
        <w:numPr>
          <w:ilvl w:val="0"/>
          <w:numId w:val="1001"/>
        </w:numPr>
        <w:pStyle w:val="Compact"/>
      </w:pPr>
      <w:r>
        <w:rPr>
          <w:bCs/>
          <w:b/>
        </w:rPr>
        <w:t xml:space="preserve">Congestion and Infrastructure:</w:t>
      </w:r>
      <w:r>
        <w:t xml:space="preserve"> </w:t>
      </w:r>
      <w:r>
        <w:t xml:space="preserve">The influx of tech workers has led to severe traffic congestion and increased cost of living in Bangalore. Commutes can consume hours, impacting work-life balance.</w:t>
      </w:r>
    </w:p>
    <w:p>
      <w:pPr>
        <w:numPr>
          <w:ilvl w:val="0"/>
          <w:numId w:val="1001"/>
        </w:numPr>
        <w:pStyle w:val="Compact"/>
      </w:pPr>
      <w:r>
        <w:rPr>
          <w:bCs/>
          <w:b/>
        </w:rPr>
        <w:t xml:space="preserve">Skill Gap:</w:t>
      </w:r>
      <w:r>
        <w:t xml:space="preserve"> </w:t>
      </w:r>
      <w:r>
        <w:t xml:space="preserve">While the quantity of graduates is high, the quality varies. Many freshers require extensive upskilling before they are industry-ready.</w:t>
      </w:r>
    </w:p>
    <w:p>
      <w:pPr>
        <w:numPr>
          <w:ilvl w:val="0"/>
          <w:numId w:val="1001"/>
        </w:numPr>
        <w:pStyle w:val="Compact"/>
      </w:pPr>
      <w:r>
        <w:rPr>
          <w:bCs/>
          <w:b/>
        </w:rPr>
        <w:t xml:space="preserve">Competition:</w:t>
      </w:r>
      <w:r>
        <w:t xml:space="preserve"> </w:t>
      </w:r>
      <w:r>
        <w:t xml:space="preserve">The sheer volume of talent creates intense competition. Engineers must constantly differentiate themselves through specialized skills or niche expertise to stand out.</w:t>
      </w:r>
    </w:p>
    <w:p>
      <w:pPr>
        <w:numPr>
          <w:ilvl w:val="0"/>
          <w:numId w:val="1001"/>
        </w:numPr>
        <w:pStyle w:val="Compact"/>
      </w:pPr>
      <w:r>
        <w:rPr>
          <w:bCs/>
          <w:b/>
        </w:rPr>
        <w:t xml:space="preserve">Mental Health and Burnout:</w:t>
      </w:r>
      <w:r>
        <w:t xml:space="preserve">The "crunch culture" prevalent in many startups and tight deadlines in service projects contribute to high stress levels among Software Engineers.</w:t>
      </w:r>
    </w:p>
    <w:bookmarkEnd w:id="28"/>
    <w:bookmarkStart w:id="29" w:name="future-outlook"/>
    <w:p>
      <w:pPr>
        <w:pStyle w:val="Heading2"/>
      </w:pPr>
      <w:r>
        <w:t xml:space="preserve">7. Future Outlook</w:t>
      </w:r>
    </w:p>
    <w:p>
      <w:pPr>
        <w:pStyle w:val="FirstParagraph"/>
      </w:pPr>
      <w:r>
        <w:t xml:space="preserve">The future for Software Engineers in India Bangalore remains promising but transformative. As automation and AI handle more routine coding tasks, the value of human engineers will shift towards system architecture, ethical AI implementation, and complex problem-solving.</w:t>
      </w:r>
    </w:p>
    <w:p>
      <w:pPr>
        <w:pStyle w:val="BodyText"/>
      </w:pPr>
      <w:r>
        <w:t xml:space="preserve">Bangalore is also seeing a rise in "Deep Tech" startups focusing on quantum computing and blockchain. Software Engineers who possess foundational knowledge in these areas will be highly sought after. Additionally, the government’s Digital India initiative continues to create public sector opportunities for tech talent, diversifying the employment landscape further.</w:t>
      </w:r>
    </w:p>
    <w:bookmarkEnd w:id="29"/>
    <w:bookmarkStart w:id="30" w:name="conclusion"/>
    <w:p>
      <w:pPr>
        <w:pStyle w:val="Heading2"/>
      </w:pPr>
      <w:r>
        <w:t xml:space="preserve">8. Conclusion</w:t>
      </w:r>
    </w:p>
    <w:p>
      <w:pPr>
        <w:pStyle w:val="FirstParagraph"/>
      </w:pPr>
      <w:r>
        <w:t xml:space="preserve">The Software Engineer in India Bangalore is a cornerstone of the global technology supply chain. From humble beginnings as a service provider to becoming a center for innovation and product development, Bangalore’s tech ecosystem has evolved significantly. The city offers unparalleled opportunities for growth, exposure to global technologies, and interaction with diverse cultures.</w:t>
      </w:r>
    </w:p>
    <w:p>
      <w:pPr>
        <w:pStyle w:val="BodyText"/>
      </w:pPr>
      <w:r>
        <w:t xml:space="preserve">However, sustaining this growth requires addressing infrastructural bottlenecks and ensuring educational quality aligns with industry needs. For the aspiring Software Engineer, Bangalore remains a prime destination where ambition meets opportunity. As the world continues to digitize, the contribution of these engineers will only become more vital, solidifying Bangalore’s position as a global tech hub.</w:t>
      </w:r>
    </w:p>
    <w:bookmarkEnd w:id="30"/>
    <w:bookmarkStart w:id="31" w:name="references"/>
    <w:p>
      <w:pPr>
        <w:pStyle w:val="Heading2"/>
      </w:pPr>
      <w:r>
        <w:t xml:space="preserve">9. References</w:t>
      </w:r>
    </w:p>
    <w:p>
      <w:pPr>
        <w:numPr>
          <w:ilvl w:val="0"/>
          <w:numId w:val="1002"/>
        </w:numPr>
        <w:pStyle w:val="Compact"/>
      </w:pPr>
      <w:r>
        <w:t xml:space="preserve">NASSCOM Reports on Indian IT-BPM Industry Growth Trends.</w:t>
      </w:r>
    </w:p>
    <w:p>
      <w:pPr>
        <w:numPr>
          <w:ilvl w:val="0"/>
          <w:numId w:val="1002"/>
        </w:numPr>
        <w:pStyle w:val="Compact"/>
      </w:pPr>
      <w:r>
        <w:t xml:space="preserve">Bangalore Economic Survey by the Government of Karnataka.</w:t>
      </w:r>
    </w:p>
    <w:p>
      <w:pPr>
        <w:numPr>
          <w:ilvl w:val="0"/>
          <w:numId w:val="1002"/>
        </w:numPr>
        <w:pStyle w:val="Compact"/>
      </w:pPr>
      <w:r>
        <w:t xml:space="preserve">"The Rise of GCCs in India," Harvard Business Review Case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India, Bangalore</dc:title>
  <dc:creator/>
  <dc:language>en</dc:language>
  <cp:keywords/>
  <dcterms:created xsi:type="dcterms:W3CDTF">2026-07-29T07:52:06Z</dcterms:created>
  <dcterms:modified xsi:type="dcterms:W3CDTF">2026-07-29T07:52:06Z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