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Tokyo</w:t>
      </w:r>
    </w:p>
    <w:bookmarkStart w:id="26" w:name="Xcac74a0ff9e15de042f8416572cfc77fcd2c8a4"/>
    <w:p>
      <w:pPr>
        <w:pStyle w:val="Heading1"/>
      </w:pPr>
      <w:r>
        <w:t xml:space="preserve">The Evolution and Impact of the Software Engineer in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Technology Review Board</w:t>
      </w:r>
      <w:r>
        <w:br/>
      </w:r>
    </w:p>
    <w:p>
      <w:pPr>
        <w:pStyle w:val="BodyText"/>
      </w:pPr>
      <w:r>
        <w:t xml:space="preserve">ThisresearchpaperexploresthecriticalroleoftheSoftwareEngineerinJapanTokyo,analyzingthetransformationofthetechindustryinonetheworld’smostdynamicurbancenters.</w:t>
      </w:r>
    </w:p>
    <w:bookmarkStart w:id="20" w:name="X6ccf2b824d892c0b374944fb04f4b2cf91056fa"/>
    <w:p>
      <w:pPr>
        <w:pStyle w:val="Heading2"/>
      </w:pPr>
      <w:r>
        <w:t xml:space="preserve">Introduction:TheDigitalTransformationofJapanTokyo</w:t>
      </w:r>
    </w:p>
    <w:p>
      <w:pPr>
        <w:pStyle w:val="FirstParagraph"/>
      </w:pPr>
      <w:r>
        <w:t xml:space="preserve">Inrecentyears,JapanTokyohasemergedasanewfrontierfortechnologicalinnovation.Historicallyknownforitsexceptionalhardwaremanufacturingandautomotiveengineering,theurbanlandscapeofJapanTokyonowwitnessesapivotalshifttowardssoftwaresolutions,digitalservices,andartificialintelli-gence.Thecapitalcity,JapanTokyo,servesastheepicenterofthischange,hostingagrowingnumberoffintechstartups,cybersecurityfirms,andglobaltechgiantsthatseektoleverageJapan’srobusteconomyandhighlydigitizedpopulation.AttheheartofthistransformationistheSoftwareEngineer.ArolethatisrapidlyevolvingfromasupportivefunctiontoastrategicpillarofeconomicgrowthinJapanTokyo.</w:t>
      </w:r>
    </w:p>
    <w:bookmarkEnd w:id="20"/>
    <w:bookmarkStart w:id="21" w:name="X503131b300db7bc9847183fdd7302e2bc9a47b5"/>
    <w:p>
      <w:pPr>
        <w:pStyle w:val="Heading2"/>
      </w:pPr>
      <w:r>
        <w:t xml:space="preserve">ThedefinitionandRoleoftheSoftwareEngineerinModernity</w:t>
      </w:r>
    </w:p>
    <w:p>
      <w:pPr>
        <w:pStyle w:val="FirstParagraph"/>
      </w:pPr>
      <w:r>
        <w:t xml:space="preserve">A Software Engineer is not merely a coder; they are architects of digital infrastructure, problem solvers, and innovators who design systems that drive efficiency and connectivity. In the context of Japan Tokyo, the responsibilities of a Software Engineer have expanded significantly. They are tasked with building scalable applications for mobile commerce platforms in densely populated areas like Shibuya and Shinjuku, developing AI-driven solutions for aging populations in suburban wards of Japan Tokyo, and creating secure blockchain infrastructure to support the nation's push toward a cashless society.</w:t>
      </w:r>
    </w:p>
    <w:p>
      <w:pPr>
        <w:pStyle w:val="BodyText"/>
      </w:pPr>
      <w:r>
        <w:t xml:space="preserve">The role demands a unique blend of technical expertise and cultural adaptability. Software Engineers working in Japan Tokyo must navigate complex legacy systems while simultaneously integrating cutting-edge technologies such as cloud computing, machine learning, and IoT (Internet of Things). This dual challenge requires engineers who are not only proficient in languages like Python, Java, and Rust but also deeply understand the nuances of user experience design specific to Japanese consumers.</w:t>
      </w:r>
    </w:p>
    <w:bookmarkEnd w:id="21"/>
    <w:bookmarkStart w:id="22" w:name="Xc9d0d9ca1638f61941ad4036d4c396920924adc"/>
    <w:p>
      <w:pPr>
        <w:pStyle w:val="Heading2"/>
      </w:pPr>
      <w:r>
        <w:t xml:space="preserve">The Unique Technological Landscape of Japan Tokyo</w:t>
      </w:r>
    </w:p>
    <w:p>
      <w:pPr>
        <w:pStyle w:val="FirstParagraph"/>
      </w:pPr>
      <w:r>
        <w:t xml:space="preserve">Japan Tokyo presents a distinct environment for software development. Unlike Silicon Valley or other Western tech hubs that prioritize rapid iteration and disruptive innovation, the tech culture in Japan Tokyo often emphasizes precision, quality assurance, and long-term stability. This cultural difference significantly impacts how Software Engineers approach their work.</w:t>
      </w:r>
    </w:p>
    <w:p>
      <w:pPr>
        <w:pStyle w:val="BodyText"/>
      </w:pPr>
      <w:r>
        <w:t xml:space="preserve">In Japan Tokyo, there is a strong emphasis on "monozukuri," the spirit of making things with care and attention to detail. For Software Engineers, this translates into rigorous testing protocols and meticulous code documentation. However, recent years have seen a shift toward agile methodologies as international companies establish headquarters in Japan Tokyo. This hybrid approach combines the traditional Japanese dedication to quality with Western speed-to-market strategies.</w:t>
      </w:r>
    </w:p>
    <w:p>
      <w:pPr>
        <w:pStyle w:val="BodyText"/>
      </w:pPr>
      <w:r>
        <w:t xml:space="preserve">Moreover, the infrastructure of Japan Tokyo supports advanced software engineering initiatives. The city boasts some of the world’s fastest internet speeds and widespread 5G coverage, enabling Software Engineers to develop real-time applications for transportation logistics, autonomous driving simulations, and smart city management systems. These technological advantages make Japan Tokyo an ideal sandbox for testing next-generation software solutions.</w:t>
      </w:r>
    </w:p>
    <w:bookmarkEnd w:id="22"/>
    <w:bookmarkStart w:id="23" w:name="X42884e5f444cac21362a126128e203e0f8cdf75"/>
    <w:p>
      <w:pPr>
        <w:pStyle w:val="Heading2"/>
      </w:pPr>
      <w:r>
        <w:t xml:space="preserve">Challenges Faced by Software Engineers in Japan Tokyo</w:t>
      </w:r>
    </w:p>
    <w:p>
      <w:pPr>
        <w:pStyle w:val="FirstParagraph"/>
      </w:pPr>
      <w:r>
        <w:t xml:space="preserve">Despite its advancements, the tech ecosystem in Japan Tokyo faces several challenges that impact Software Engineers. One major issue is the digital talent shortage. As demand for skilled professionals grows, finding qualified individuals who can work effectively within Japanese corporate structures remains difficult. Many traditional companies in Japan Tokyo are still undergoing digital transformation and struggle to attract top-tier Software Engineers accustomed to more flexible startup environments.</w:t>
      </w:r>
    </w:p>
    <w:p>
      <w:pPr>
        <w:pStyle w:val="BodyText"/>
      </w:pPr>
      <w:r>
        <w:t xml:space="preserve">Another challenge is the language barrier. While many international firms operate in English, a significant portion of technical documentation, local regulations, and user feedback in Japan Tokyo is available only in Japanese. This necessitates that Software Engineers possess bilingual capabilities or work within diverse teams where communication flows seamlessly across language barriers.</w:t>
      </w:r>
    </w:p>
    <w:p>
      <w:pPr>
        <w:pStyle w:val="BodyText"/>
      </w:pPr>
      <w:r>
        <w:t xml:space="preserve">Additionally, work-life balance remains a concern for Software Engineers in Japan Tokyo. Although this is slowly improving with the introduction of remote work policies post-pandemic, hierarchical workplace cultures can sometimes stifle creativity and lead to burnout. Recognizing these issues, both government bodies and private enterprises in Japan Tokyo are implementing reforms to promote healthier working conditions for tech professionals.</w:t>
      </w:r>
    </w:p>
    <w:bookmarkEnd w:id="23"/>
    <w:bookmarkStart w:id="24" w:name="X568af5273997ac5775ac3c7e6b796b012a34e42"/>
    <w:p>
      <w:pPr>
        <w:pStyle w:val="Heading2"/>
      </w:pPr>
      <w:r>
        <w:t xml:space="preserve">The Role of Government and Education in Shaping the Future</w:t>
      </w:r>
    </w:p>
    <w:p>
      <w:pPr>
        <w:pStyle w:val="FirstParagraph"/>
      </w:pPr>
      <w:r>
        <w:t xml:space="preserve">To address the growing needs of its digital economy, the Japanese government has launched various initiatives aimed at upskilling Software Engineers. Programs such as "DX (Digital Transformation) Promotion" provide funding and resources for training new developers in Japan Tokyo. Educational institutions across Japan Tokyo are also updating curricula to include more practical coding experiences, cybersecurity modules, and data science workshops.</w:t>
      </w:r>
    </w:p>
    <w:p>
      <w:pPr>
        <w:pStyle w:val="BodyText"/>
      </w:pPr>
      <w:r>
        <w:t xml:space="preserve">Furthermore, visa reforms have been introduced to attract foreign Software Engineers to work in Japan Tokyo. These measures aim to infuse the local tech scene with fresh perspectives and global expertise, fostering cross-cultural collaboration that benefits both domestic companies and international partners operating in Japan Tokyo.</w:t>
      </w:r>
    </w:p>
    <w:bookmarkEnd w:id="24"/>
    <w:bookmarkStart w:id="25" w:name="X534a627bd95484aa768d8ca89ea26f2ae77fada"/>
    <w:p>
      <w:pPr>
        <w:pStyle w:val="Heading2"/>
      </w:pPr>
      <w:r>
        <w:t xml:space="preserve">Conclusion: The Future of Software Engineering in Japan Tokyo</w:t>
      </w:r>
    </w:p>
    <w:p>
      <w:pPr>
        <w:pStyle w:val="FirstParagraph"/>
      </w:pPr>
      <w:r>
        <w:t xml:space="preserve">The future of software engineering in Japan Tokyo looks promising yet complex. As the city continues to modernize, the role of the Software Engineer will become even more integral to societal progress. From enhancing public services through smart technologies to driving economic growth via innovative app ecosystems, these professionals are key drivers of change.</w:t>
      </w:r>
    </w:p>
    <w:p>
      <w:pPr>
        <w:pStyle w:val="BodyText"/>
      </w:pPr>
      <w:r>
        <w:t xml:space="preserve">For those aspiring to become part of this vibrant community in Japan Tokyo, it is essential to embrace adaptability, continuous learning, and cultural sensitivity. By doing so, Software Engineers can contribute meaningfully to the digital evolution of Japan Tokyo and help shape a future where technology serves humanity effectively.</w:t>
      </w:r>
    </w:p>
    <w:p>
      <w:r>
        <w:pict>
          <v:rect style="width:0;height:1.5pt" o:hralign="center" o:hrstd="t" o:hr="t"/>
        </w:pict>
      </w:r>
    </w:p>
    <w:p>
      <w:pPr>
        <w:pStyle w:val="FirstParagraph"/>
      </w:pPr>
      <w:r>
        <w:rPr>
          <w:iCs/>
          <w:i/>
        </w:rPr>
        <w:t xml:space="preserve">This Research Paper provides an overview of current trends affecting the profession within Japan Tokyo. Further studies could delve deeper into specific industries such as fintech or healthcare tech operating within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Japan Tokyo</dc:title>
  <dc:creator/>
  <dc:language>en</dc:language>
  <cp:keywords/>
  <dcterms:created xsi:type="dcterms:W3CDTF">2026-07-29T07:43:56Z</dcterms:created>
  <dcterms:modified xsi:type="dcterms:W3CDTF">2026-07-29T07:43:56Z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