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Kenya</w:t>
      </w:r>
      <w:r>
        <w:t xml:space="preserve"> </w:t>
      </w:r>
      <w:r>
        <w:t xml:space="preserve">Nairobi</w:t>
      </w:r>
    </w:p>
    <w:bookmarkStart w:id="30" w:name="X35c76614dc3c81324d26574b81c5cfd831627e7"/>
    <w:p>
      <w:pPr>
        <w:pStyle w:val="Heading1"/>
      </w:pPr>
      <w:r>
        <w:t xml:space="preserve">The Evolution and Economic Impact of the Software Engineer in Kenya Nairobi</w:t>
      </w:r>
    </w:p>
    <w:p>
      <w:pPr>
        <w:pStyle w:val="FirstParagraph"/>
      </w:pPr>
      <w:r>
        <w:rPr>
          <w:bCs/>
          <w:b/>
        </w:rPr>
        <w:t xml:space="preserve">Abstract</w:t>
      </w:r>
    </w:p>
    <w:p>
      <w:pPr>
        <w:pStyle w:val="BodyText"/>
      </w:pPr>
      <w:r>
        <w:t xml:space="preserve">This research paper examines the critical role of the software engineer within the rapidly expanding technology ecosystem of Kenya, with a specific focus on its capital city, Nairobi. By analyzing historical developments, current economic contributions, and future challenges, this document highlights how Nairobi has emerged as a premier hub for technological innovation in Africa. The study argues that software engineers are not merely technical contributors but are pivotal agents of socio-economic transformation in the region.</w:t>
      </w:r>
    </w:p>
    <w:bookmarkStart w:id="20" w:name="introduction"/>
    <w:p>
      <w:pPr>
        <w:pStyle w:val="Heading2"/>
      </w:pPr>
      <w:r>
        <w:t xml:space="preserve">1. Introduction</w:t>
      </w:r>
    </w:p>
    <w:p>
      <w:pPr>
        <w:pStyle w:val="FirstParagraph"/>
      </w:pPr>
      <w:r>
        <w:t xml:space="preserve">In the twenty-first century, technology has become the backbone of global economic growth. Nowhere is this more evident than in East Africa, where Kenya has positioned itself as a regional leader in digital innovation. At the heart of this transformation lies Nairobi, often referred to as "Silicon Savannah." The city’s ascent as a technology hub is largely driven by the influx and evolution of the</w:t>
      </w:r>
      <w:r>
        <w:t xml:space="preserve"> </w:t>
      </w:r>
      <w:r>
        <w:rPr>
          <w:bCs/>
          <w:b/>
        </w:rPr>
        <w:t xml:space="preserve">Software Engineer</w:t>
      </w:r>
      <w:r>
        <w:t xml:space="preserve"> </w:t>
      </w:r>
      <w:r>
        <w:t xml:space="preserve">profession. This paper explores how the</w:t>
      </w:r>
      <w:r>
        <w:t xml:space="preserve"> </w:t>
      </w:r>
      <w:r>
        <w:rPr>
          <w:bCs/>
          <w:b/>
        </w:rPr>
        <w:t xml:space="preserve">Software Engineer</w:t>
      </w:r>
      <w:r>
        <w:t xml:space="preserve"> </w:t>
      </w:r>
      <w:r>
        <w:t xml:space="preserve">has adapted to the unique constraints and opportunities presented by operating in</w:t>
      </w:r>
      <w:r>
        <w:t xml:space="preserve"> </w:t>
      </w:r>
      <w:r>
        <w:rPr>
          <w:bCs/>
          <w:b/>
        </w:rPr>
        <w:t xml:space="preserve">Kenya Nairobi</w:t>
      </w:r>
      <w:r>
        <w:t xml:space="preserve">, and how their work influences national development, financial inclusion, and global competitiveness.</w:t>
      </w:r>
    </w:p>
    <w:bookmarkEnd w:id="20"/>
    <w:bookmarkStart w:id="21" w:name="X60f46bf6547286945ae0fc589125f6a0409ca28"/>
    <w:p>
      <w:pPr>
        <w:pStyle w:val="Heading2"/>
      </w:pPr>
      <w:r>
        <w:t xml:space="preserve">2. Historical Context of Tech Development in Kenya</w:t>
      </w:r>
    </w:p>
    <w:p>
      <w:pPr>
        <w:pStyle w:val="FirstParagraph"/>
      </w:pPr>
      <w:r>
        <w:t xml:space="preserve">The narrative of software development in Kenya began modestly but gained significant momentum in the early 2000s. While traditional industries such as agriculture remained dominant, the government recognized the potential of Information and Communication Technology (ICT) as a driver for economic diversification. Nairobi became the focal point for this shift due to its infrastructure advantages, including reliable electricity and telecommunications networks compared to other parts of East Africa.</w:t>
      </w:r>
    </w:p>
    <w:p>
      <w:pPr>
        <w:pStyle w:val="BodyText"/>
      </w:pPr>
      <w:r>
        <w:t xml:space="preserve">Early initiatives focused on mobile money services, most notably M-Pesa by Safaricom. This groundbreaking innovation required sophisticated backend systems and user-friendly interfaces, creating a high demand for skilled</w:t>
      </w:r>
      <w:r>
        <w:t xml:space="preserve"> </w:t>
      </w:r>
      <w:r>
        <w:rPr>
          <w:bCs/>
          <w:b/>
        </w:rPr>
        <w:t xml:space="preserve">Software Engineers</w:t>
      </w:r>
      <w:r>
        <w:t xml:space="preserve">. These early engineers were tasked with solving local problems using global technologies, laying the groundwork for a robust tech culture in</w:t>
      </w:r>
      <w:r>
        <w:t xml:space="preserve"> </w:t>
      </w:r>
      <w:r>
        <w:rPr>
          <w:bCs/>
          <w:b/>
        </w:rPr>
        <w:t xml:space="preserve">Kenya Nairobi</w:t>
      </w:r>
      <w:r>
        <w:t xml:space="preserve">.</w:t>
      </w:r>
    </w:p>
    <w:bookmarkEnd w:id="21"/>
    <w:bookmarkStart w:id="24" w:name="X4a2ebaf4bfba94a91a4e292f66b2e6a328f316e"/>
    <w:p>
      <w:pPr>
        <w:pStyle w:val="Heading2"/>
      </w:pPr>
      <w:r>
        <w:t xml:space="preserve">3. The Role of the Software Engineer in Nairobi’s Ecosystem</w:t>
      </w:r>
    </w:p>
    <w:p>
      <w:pPr>
        <w:pStyle w:val="FirstParagraph"/>
      </w:pPr>
      <w:r>
        <w:t xml:space="preserve">The modern</w:t>
      </w:r>
      <w:r>
        <w:t xml:space="preserve"> </w:t>
      </w:r>
      <w:r>
        <w:rPr>
          <w:bCs/>
          <w:b/>
        </w:rPr>
        <w:t xml:space="preserve">Software Engineer</w:t>
      </w:r>
      <w:r>
        <w:t xml:space="preserve"> </w:t>
      </w:r>
      <w:r>
        <w:t xml:space="preserve">in Nairobi operates within a vibrant and interconnected ecosystem. Unlike traditional corporate IT roles, software engineers in this region often wear multiple hats, functioning as developers, product managers, and sometimes even business strategists. This versatility is necessitated by the dynamic nature of startups operating out of innovation hubs like iHub, Nailab, and Norrsken House.</w:t>
      </w:r>
    </w:p>
    <w:bookmarkStart w:id="22" w:name="innovation-and-problem-solving"/>
    <w:p>
      <w:pPr>
        <w:pStyle w:val="Heading3"/>
      </w:pPr>
      <w:r>
        <w:t xml:space="preserve">3.1 Innovation and Problem Solving</w:t>
      </w:r>
    </w:p>
    <w:p>
      <w:pPr>
        <w:pStyle w:val="FirstParagraph"/>
      </w:pPr>
      <w:r>
        <w:t xml:space="preserve">Innovations born in Nairobi are often designed to address specific local challenges. Software engineers have developed solutions for healthcare (e.g., eHealth platforms), agriculture (agritech apps providing market prices to farmers), and education (ed-tech platforms). The ability of a</w:t>
      </w:r>
      <w:r>
        <w:t xml:space="preserve"> </w:t>
      </w:r>
      <w:r>
        <w:rPr>
          <w:bCs/>
          <w:b/>
        </w:rPr>
        <w:t xml:space="preserve">Software Engineer</w:t>
      </w:r>
      <w:r>
        <w:t xml:space="preserve"> </w:t>
      </w:r>
      <w:r>
        <w:t xml:space="preserve">to tailor global standards to local contexts is crucial. For instance, optimizing applications for low-bandwidth environments is a standard requirement for engineers working in</w:t>
      </w:r>
      <w:r>
        <w:t xml:space="preserve"> </w:t>
      </w:r>
      <w:r>
        <w:rPr>
          <w:bCs/>
          <w:b/>
        </w:rPr>
        <w:t xml:space="preserve">Kenya Nairobi</w:t>
      </w:r>
      <w:r>
        <w:t xml:space="preserve">, ensuring accessibility for users with limited data connectivity.</w:t>
      </w:r>
    </w:p>
    <w:bookmarkEnd w:id="22"/>
    <w:bookmarkStart w:id="23" w:name="financial-inclusion-and-fintech"/>
    <w:p>
      <w:pPr>
        <w:pStyle w:val="Heading3"/>
      </w:pPr>
      <w:r>
        <w:t xml:space="preserve">3.2 Financial Inclusion and Fintech</w:t>
      </w:r>
    </w:p>
    <w:p>
      <w:pPr>
        <w:pStyle w:val="FirstParagraph"/>
      </w:pPr>
      <w:r>
        <w:t xml:space="preserve">Nairobi is a global leader in fintech. Software engineers are the architects behind the APIs and secure transaction systems that power this sector. They integrate mobile money platforms with banking services, e-commerce sites, and utility payments. This integration has drastically reduced the cost of financial transactions and expanded access to credit for millions of Kenyans who were previously unbanked.</w:t>
      </w:r>
    </w:p>
    <w:bookmarkEnd w:id="23"/>
    <w:bookmarkEnd w:id="24"/>
    <w:bookmarkStart w:id="25" w:name="X27759ac5c2c4974189474df80e2a39f7478ec6c"/>
    <w:p>
      <w:pPr>
        <w:pStyle w:val="Heading2"/>
      </w:pPr>
      <w:r>
        <w:t xml:space="preserve">4. Educational Foundations and Skill Development</w:t>
      </w:r>
    </w:p>
    <w:p>
      <w:pPr>
        <w:pStyle w:val="FirstParagraph"/>
      </w:pPr>
      <w:r>
        <w:t xml:space="preserve">The supply of qualified software engineers in Kenya has been bolstered by improvements in tertiary education. Universities such as the University of Nairobi, Strathmore University, and JKUAT have updated their curricula to align with industry needs. Strathmore’s iLabAfrica is a prime example of an institution that bridges the gap between academia and industry.</w:t>
      </w:r>
    </w:p>
    <w:p>
      <w:pPr>
        <w:pStyle w:val="BodyText"/>
      </w:pPr>
      <w:r>
        <w:t xml:space="preserve">However, formal education alone has proven insufficient to meet the rapid demands of the tech sector. Consequently, bootcamps and coding academies have flourished in Nairobi. Organizations like Moringa School and ALX Africa provide intensive training in modern programming languages, cloud computing, and data science. These programs have democratized access to tech education, allowing young people from diverse backgrounds across</w:t>
      </w:r>
      <w:r>
        <w:t xml:space="preserve"> </w:t>
      </w:r>
      <w:r>
        <w:rPr>
          <w:bCs/>
          <w:b/>
        </w:rPr>
        <w:t xml:space="preserve">Kenya</w:t>
      </w:r>
      <w:r>
        <w:t xml:space="preserve"> </w:t>
      </w:r>
      <w:r>
        <w:t xml:space="preserve">to migrate to Nairobi and join the workforce as software engineers.</w:t>
      </w:r>
    </w:p>
    <w:bookmarkEnd w:id="25"/>
    <w:bookmarkStart w:id="26" w:name="X8d0aea0c002d053524ba16df7574b03ce18af8c"/>
    <w:p>
      <w:pPr>
        <w:pStyle w:val="Heading2"/>
      </w:pPr>
      <w:r>
        <w:t xml:space="preserve">5. Challenges Facing Software Engineers in Kenya Nairobi</w:t>
      </w:r>
    </w:p>
    <w:p>
      <w:pPr>
        <w:pStyle w:val="FirstParagraph"/>
      </w:pPr>
      <w:r>
        <w:t xml:space="preserve">Despite the progress, several challenges persist. The first is infrastructure reliability; while improving, power outages and internet latency can disrupt development workflows. Secondly, there is a brain drain issue, where talented engineers are recruited by international companies for remote work or relocate abroad for higher salaries. This creates a talent gap within local firms.</w:t>
      </w:r>
    </w:p>
    <w:p>
      <w:pPr>
        <w:pStyle w:val="BodyText"/>
      </w:pPr>
      <w:r>
        <w:t xml:space="preserve">Furthermore, the regulatory environment in Kenya often lags behind technological innovation. Engineers must navigate complex legal frameworks regarding data protection and digital taxation. The Data Protection Act of 2019 was a step forward, but compliance remains a significant burden for startups operating in Nairobi.</w:t>
      </w:r>
    </w:p>
    <w:bookmarkEnd w:id="26"/>
    <w:bookmarkStart w:id="27" w:name="economic-impact-and-future-prospects"/>
    <w:p>
      <w:pPr>
        <w:pStyle w:val="Heading2"/>
      </w:pPr>
      <w:r>
        <w:t xml:space="preserve">6. Economic Impact and Future Prospects</w:t>
      </w:r>
    </w:p>
    <w:p>
      <w:pPr>
        <w:pStyle w:val="FirstParagraph"/>
      </w:pPr>
      <w:r>
        <w:t xml:space="preserve">The economic contribution of software engineers in Kenya is substantial. According to recent industry reports, the ICT sector contributes significantly to Kenya’s GDP. Nairobi accounts for the majority of this output, serving as a magnet for foreign direct investment (FDI). Multinational corporations are establishing shared service centers and development hubs in Nairobi, attracted by the pool of English-speaking, technically skilled software engineers.</w:t>
      </w:r>
    </w:p>
    <w:p>
      <w:pPr>
        <w:pStyle w:val="BodyText"/>
      </w:pPr>
      <w:r>
        <w:t xml:space="preserve">Looking ahead, the focus is shifting towards emerging technologies such as Artificial Intelligence (AI), Blockchain, and Cybersecurity. The next generation of software engineers in</w:t>
      </w:r>
      <w:r>
        <w:t xml:space="preserve"> </w:t>
      </w:r>
      <w:r>
        <w:rPr>
          <w:bCs/>
          <w:b/>
        </w:rPr>
        <w:t xml:space="preserve">Kenya Nairobi</w:t>
      </w:r>
      <w:r>
        <w:t xml:space="preserve"> </w:t>
      </w:r>
      <w:r>
        <w:t xml:space="preserve">will need to specialize in these areas to maintain competitiveness. Furthermore, there is a growing push for greater inclusivity, with initiatives aiming to increase the participation of women and rural youth in the tech sector.</w:t>
      </w:r>
    </w:p>
    <w:bookmarkEnd w:id="27"/>
    <w:bookmarkStart w:id="28" w:name="conclusion"/>
    <w:p>
      <w:pPr>
        <w:pStyle w:val="Heading2"/>
      </w:pPr>
      <w:r>
        <w:t xml:space="preserve">7. Conclusion</w:t>
      </w:r>
    </w:p>
    <w:p>
      <w:pPr>
        <w:pStyle w:val="FirstParagraph"/>
      </w:pPr>
      <w:r>
        <w:t xml:space="preserve">In conclusion, the software engineer is a cornerstone of Kenya’s digital transformation journey. In Nairobi, these professionals have evolved from simple code writers to strategic innovators who solve complex societal problems. Their work has catalyzed economic growth, enhanced financial inclusion, and positioned Kenya as a global player in the tech industry.</w:t>
      </w:r>
    </w:p>
    <w:p>
      <w:pPr>
        <w:pStyle w:val="BodyText"/>
      </w:pPr>
      <w:r>
        <w:t xml:space="preserve">While challenges regarding infrastructure and talent retention remain, the trajectory is positive. Continued investment in education, supportive policy frameworks by the Kenyan government will ensure that Nairobi maintains its status as "Silicon Savannah." As technology continues to reshape industries globally, the role of the software engineer in Kenya remains critical not just for local prosperity but for connecting Africa to the global digital economy.</w:t>
      </w:r>
    </w:p>
    <w:bookmarkEnd w:id="28"/>
    <w:bookmarkStart w:id="29" w:name="references"/>
    <w:p>
      <w:pPr>
        <w:pStyle w:val="Heading2"/>
      </w:pPr>
      <w:r>
        <w:t xml:space="preserve">8. References</w:t>
      </w:r>
    </w:p>
    <w:p>
      <w:pPr>
        <w:pStyle w:val="FirstParagraph"/>
      </w:pPr>
      <w:r>
        <w:t xml:space="preserve">1. World Bank Report on Digital Economy in East Africa (2023).</w:t>
      </w:r>
    </w:p>
    <w:p>
      <w:pPr>
        <w:pStyle w:val="BodyText"/>
      </w:pPr>
      <w:r>
        <w:t xml:space="preserve">2. Kenya National Bureau of Statistics: ICT Sector Performance Review.</w:t>
      </w:r>
    </w:p>
    <w:p>
      <w:pPr>
        <w:pStyle w:val="BodyText"/>
      </w:pPr>
      <w:r>
        <w:t xml:space="preserve">3. Moringa School Annual Impact Report: Bridging the Tech Gap in Nairobi.</w:t>
      </w:r>
    </w:p>
    <w:p>
      <w:pPr>
        <w:pStyle w:val="BodyText"/>
      </w:pPr>
      <w:r>
        <w:t xml:space="preserve">4. Safaricom PLC Sustainability Report: The Role of Technology in Financial Inclusion.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Software Engineer in Kenya Nairobi</dc:title>
  <dc:creator/>
  <dc:language>en</dc:language>
  <cp:keywords/>
  <dcterms:created xsi:type="dcterms:W3CDTF">2026-07-29T05:49:44Z</dcterms:created>
  <dcterms:modified xsi:type="dcterms:W3CDTF">2026-07-29T05:49:44Z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