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Peru</w:t>
      </w:r>
      <w:r>
        <w:t xml:space="preserve"> </w:t>
      </w:r>
      <w:r>
        <w:t xml:space="preserve">Lima</w:t>
      </w:r>
    </w:p>
    <w:bookmarkStart w:id="28" w:name="Xc33b425facbb7b1bfa61e91ddb5e8e58dd61d0b"/>
    <w:p>
      <w:pPr>
        <w:pStyle w:val="Heading1"/>
      </w:pPr>
      <w:r>
        <w:t xml:space="preserve">The Evolution and Strategic Importance of the Software Engineer in Peru Lima</w:t>
      </w:r>
    </w:p>
    <w:p>
      <w:pPr>
        <w:pStyle w:val="FirstParagraph"/>
      </w:pPr>
      <w:r>
        <w:rPr>
          <w:bCs/>
          <w:b/>
        </w:rPr>
        <w:t xml:space="preserve">Abstract</w:t>
      </w:r>
    </w:p>
    <w:p>
      <w:pPr>
        <w:pStyle w:val="BodyText"/>
      </w:pPr>
      <w:r>
        <w:t xml:space="preserve">This research paper examines the critical role, development, and economic impact of the Software Engineer within the specific socio-economic context of Peru Lima. As a developing nation rapidly integrating into the global digital economy, Peru has witnessed a paradigm shift in its labor market. This document analyzes how Lima has transformed from a traditional administrative hub into a burgeoning technology center in Latin America. By exploring educational infrastructure, industry demand, and government policy, this paper argues that the Software Engineer is no longer merely an IT support role but is now the central pillar of Peru's national innovation strategy.</w:t>
      </w:r>
    </w:p>
    <w:bookmarkStart w:id="20" w:name="introduction"/>
    <w:p>
      <w:pPr>
        <w:pStyle w:val="Heading2"/>
      </w:pPr>
      <w:r>
        <w:t xml:space="preserve">1. Introduction</w:t>
      </w:r>
    </w:p>
    <w:p>
      <w:pPr>
        <w:pStyle w:val="FirstParagraph"/>
      </w:pPr>
      <w:r>
        <w:t xml:space="preserve">The rapid acceleration of digital transformation has redefined professional landscapes globally. In South America, few cities exemplify this transition as vividly as Peru Lima. Historically known for its colonial heritage and traditional industries, contemporary Lima is experiencing a technological renaissance. At the heart of this change lies the profession of Software Engineer. For decades, the image of a Software Engineer was confined to niche technical support or back-end maintenance within large corporations. However, in recent years, particularly within Peru Lima's vibrant startup ecosystem and multinational outsourcing firms, this role has evolved into a highly specialized, strategic position.</w:t>
      </w:r>
    </w:p>
    <w:p>
      <w:pPr>
        <w:pStyle w:val="BodyText"/>
      </w:pPr>
      <w:r>
        <w:t xml:space="preserve">This paper aims to provide a comprehensive overview of the Software Engineer's contribution to Peru Lima’s economy. It will detail the historical context of technology adoption in the region, analyze the current educational pipelines producing these engineers, and discuss future projections for talent retention and export. Understanding this dynamic is crucial for policymakers, educational institutions, and business leaders aiming to leverage human capital for sustainable growth.</w:t>
      </w:r>
    </w:p>
    <w:bookmarkEnd w:id="20"/>
    <w:bookmarkStart w:id="21" w:name="the-contextual-shift-lima-as-a-tech-hub"/>
    <w:p>
      <w:pPr>
        <w:pStyle w:val="Heading2"/>
      </w:pPr>
      <w:r>
        <w:t xml:space="preserve">2. The Contextual Shift: Lima as a Tech Hub</w:t>
      </w:r>
    </w:p>
    <w:p>
      <w:pPr>
        <w:pStyle w:val="FirstParagraph"/>
      </w:pPr>
      <w:r>
        <w:t xml:space="preserve">Peru Lima’s emergence as a technology hub is not accidental but the result of strategic investments in telecommunications infrastructure and regulatory frameworks over the past two decades. In 1994, Peru opened its telecommunications market, leading to an exponential increase in internet accessibility. By the 2010s, this connectivity allowed for the birth of local tech companies and attracted multinational corporations such as Accenture, IBM, and Dell to establish significant operational centers in Lima.</w:t>
      </w:r>
    </w:p>
    <w:p>
      <w:pPr>
        <w:pStyle w:val="BodyText"/>
      </w:pPr>
      <w:r>
        <w:t xml:space="preserve">These entities did not just import technology; they required local talent capable of adapting global solutions to regional markets. This created a surge in demand for Software Engineers who possessed not only coding proficiency but also soft skills such as communication and problem-solving. The city became the primary node for IT services in Peru, accounting for more than 70% of the country’s software exports. Consequently, the reputation of Lima within the global outsourcing market shifted from providing generic data entry services to offering high-value engineering solutions.</w:t>
      </w:r>
    </w:p>
    <w:bookmarkEnd w:id="21"/>
    <w:bookmarkStart w:id="22" w:name="X0da79a1041d21182f9715cf49908ff67dce3900"/>
    <w:p>
      <w:pPr>
        <w:pStyle w:val="Heading2"/>
      </w:pPr>
      <w:r>
        <w:t xml:space="preserve">3. Educational Infrastructure and Talent Pipeline</w:t>
      </w:r>
    </w:p>
    <w:p>
      <w:pPr>
        <w:pStyle w:val="FirstParagraph"/>
      </w:pPr>
      <w:r>
        <w:t xml:space="preserve">A critical component of this success is the evolution of higher education in Peru Lima. Traditionally, Peruvian universities focused heavily on civil and industrial engineering. However, recognizing the market demand, major universities such as Pontificia Universidad Católica del Perú (PUCP), Universidad de San Martín de Porres (USMP), and Universidad Nacional de Ingeniería (UNI) significantly expanded their Computer Science and Software Engineering programs.</w:t>
      </w:r>
    </w:p>
    <w:p>
      <w:pPr>
        <w:pStyle w:val="BodyText"/>
      </w:pPr>
      <w:r>
        <w:t xml:space="preserve">These institutions have modernized their curricula to include agile methodologies, cloud computing, artificial intelligence, and cybersecurity—skills that are in high demand by employers in Peru Lima. Furthermore, a parallel ecosystem of private coding bootcamps has emerged. Organizations like DevCode Academy and La Plata offer intensive courses designed to bridge the gap between academic theory and industry practice within six months. This dual approach ensures a steady stream of entry-level Software Engineers ready to contribute to the Peruvian economy immediately.</w:t>
      </w:r>
    </w:p>
    <w:bookmarkEnd w:id="22"/>
    <w:bookmarkStart w:id="23" w:name="economic-impact-and-export-potential"/>
    <w:p>
      <w:pPr>
        <w:pStyle w:val="Heading2"/>
      </w:pPr>
      <w:r>
        <w:t xml:space="preserve">4. Economic Impact and Export Potential</w:t>
      </w:r>
    </w:p>
    <w:p>
      <w:pPr>
        <w:pStyle w:val="FirstParagraph"/>
      </w:pPr>
      <w:r>
        <w:t xml:space="preserve">The economic contribution of the Software Engineer in Peru Lima extends far beyond individual salaries. The software export sector has become one of the fastest-growing industries in Peru, consistently outperforming traditional sectors like agriculture and manufacturing in terms of percentage growth. According to data from PromPeru, the Peruvian agency for trade and tourism, IT services exports reached record highs in recent fiscal years.</w:t>
      </w:r>
    </w:p>
    <w:p>
      <w:pPr>
        <w:pStyle w:val="BodyText"/>
      </w:pPr>
      <w:r>
        <w:t xml:space="preserve">Software Engineers are the primary producers of these exports. Whether working remotely for United States or European clients or employed by local firms serving regional markets, these professionals generate foreign currency inflows that strengthen the national balance of payments. In Peru Lima, this has led to an increase in purchasing power within the tech sector, influencing real estate prices and consumer spending in districts like Miraflores and San Isidro. Moreover, the presence of high-skilled Software Engineers encourages further foreign direct investment (FDI), creating a virtuous cycle of economic development.</w:t>
      </w:r>
    </w:p>
    <w:bookmarkEnd w:id="23"/>
    <w:bookmarkStart w:id="24" w:name="challenges-brain-drain-and-skill-gaps"/>
    <w:p>
      <w:pPr>
        <w:pStyle w:val="Heading2"/>
      </w:pPr>
      <w:r>
        <w:t xml:space="preserve">5. Challenges: Brain Drain and Skill Gaps</w:t>
      </w:r>
    </w:p>
    <w:p>
      <w:pPr>
        <w:pStyle w:val="FirstParagraph"/>
      </w:pPr>
      <w:r>
        <w:t xml:space="preserve">Despite the progress, significant challenges remain for Software Engineers in Peru Lima. The most pressing issue is "brain drain." Due to the disparity in salaries and working conditions between Latin America and North America or Europe, many talented Peruvian Software Engineers migrate to these regions. This loss of human capital represents a significant economic setback for Peru Lima.</w:t>
      </w:r>
    </w:p>
    <w:p>
      <w:pPr>
        <w:pStyle w:val="BodyText"/>
      </w:pPr>
      <w:r>
        <w:t xml:space="preserve">Additionally, while entry-level talent is abundant, there remains a shortage of senior engineers with expertise in complex system architecture and data science. Bridging this gap requires continued investment in postgraduate education and professional certification programs within the country. The government has attempted to mitigate brain drain through initiatives like the "Peru Remote Work" visa, which facilitates remote employment for Peruvians abroad while encouraging them to maintain economic ties with Peru Lima.</w:t>
      </w:r>
    </w:p>
    <w:bookmarkEnd w:id="24"/>
    <w:bookmarkStart w:id="25" w:name="Xaf1f6c9b5bbac4df4316c2902455eb9755174d6"/>
    <w:p>
      <w:pPr>
        <w:pStyle w:val="Heading2"/>
      </w:pPr>
      <w:r>
        <w:t xml:space="preserve">6. Future Outlook: AI and Digital Sovereignty</w:t>
      </w:r>
    </w:p>
    <w:p>
      <w:pPr>
        <w:pStyle w:val="FirstParagraph"/>
      </w:pPr>
      <w:r>
        <w:t xml:space="preserve">Looking ahead, the role of the Software Engineer in Peru Lima will be increasingly defined by artificial intelligence (AI) and data analytics. As industries ranging from banking to healthcare digitize their operations, the demand for engineers who can build and maintain AI-driven systems will skyrocket. Peru Lima is well-positioned to capitalize on this trend, provided that educational institutions continue to innovate.</w:t>
      </w:r>
    </w:p>
    <w:p>
      <w:pPr>
        <w:pStyle w:val="BodyText"/>
      </w:pPr>
      <w:r>
        <w:t xml:space="preserve">Furthermore, there is a growing emphasis on "digital sovereignty." The Peruvian government recognizes that relying entirely on foreign technology solutions poses security risks. Therefore, fostering a robust local community of Software Engineers capable of developing secure, locally-sourced software is a matter of national security as much as it is an economic imperative.</w:t>
      </w:r>
    </w:p>
    <w:bookmarkEnd w:id="25"/>
    <w:bookmarkStart w:id="26" w:name="conclusion"/>
    <w:p>
      <w:pPr>
        <w:pStyle w:val="Heading2"/>
      </w:pPr>
      <w:r>
        <w:t xml:space="preserve">7. Conclusion</w:t>
      </w:r>
    </w:p>
    <w:p>
      <w:pPr>
        <w:pStyle w:val="FirstParagraph"/>
      </w:pPr>
      <w:r>
        <w:t xml:space="preserve">In conclusion, the Software Engineer has emerged as a vital agent of change and development in Peru Lima. From facilitating international trade through software exports to driving domestic innovation in fintech and e-commerce, this profession underpins the modernization of Peruvian society. While challenges regarding talent retention and advanced skill acquisition persist, the trajectory is overwhelmingly positive.</w:t>
      </w:r>
    </w:p>
    <w:p>
      <w:pPr>
        <w:pStyle w:val="BodyText"/>
      </w:pPr>
      <w:r>
        <w:t xml:space="preserve">The synergy between educational reform, private sector demand, and government policy has created an ecosystem where Software Engineers can thrive. For Peru Lima to maintain its competitive edge in the global market, continued investment in human capital remains essential. The future of Peru’s economy is digital, and at the center of this digital frontier stands the Peruvian Software Engineer.</w:t>
      </w:r>
    </w:p>
    <w:bookmarkEnd w:id="26"/>
    <w:bookmarkStart w:id="27" w:name="references"/>
    <w:p>
      <w:pPr>
        <w:pStyle w:val="Heading2"/>
      </w:pPr>
      <w:r>
        <w:t xml:space="preserve">References</w:t>
      </w:r>
    </w:p>
    <w:p>
      <w:pPr>
        <w:numPr>
          <w:ilvl w:val="0"/>
          <w:numId w:val="1001"/>
        </w:numPr>
        <w:pStyle w:val="Compact"/>
      </w:pPr>
      <w:r>
        <w:t xml:space="preserve">PromPeru (Promoting Enterprise for Export and Tourism). "Annual Report on IT Services Exports in Peru."</w:t>
      </w:r>
    </w:p>
    <w:p>
      <w:pPr>
        <w:numPr>
          <w:ilvl w:val="0"/>
          <w:numId w:val="1001"/>
        </w:numPr>
        <w:pStyle w:val="Compact"/>
      </w:pPr>
      <w:r>
        <w:t xml:space="preserve">Central Reserve Bank of Peru. "Economic Report: The Growth of the Service Sector."</w:t>
      </w:r>
    </w:p>
    <w:p>
      <w:pPr>
        <w:numPr>
          <w:ilvl w:val="0"/>
          <w:numId w:val="1001"/>
        </w:numPr>
        <w:pStyle w:val="Compact"/>
      </w:pPr>
      <w:r>
        <w:t xml:space="preserve">The World Bank. "Digital Economy Analysis for Latin America and Caribbean Region."</w:t>
      </w:r>
    </w:p>
    <w:p>
      <w:pPr>
        <w:numPr>
          <w:ilvl w:val="0"/>
          <w:numId w:val="1001"/>
        </w:numPr>
        <w:pStyle w:val="Compact"/>
      </w:pPr>
      <w:r>
        <w:t xml:space="preserve">Pontificia Universidad Católica del Perú (PUCP). "Strategic Plan for Digital Transformation 2020-2030."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Software Engineer in Peru Lima</dc:title>
  <dc:creator/>
  <dc:language>en</dc:language>
  <cp:keywords/>
  <dcterms:created xsi:type="dcterms:W3CDTF">2026-07-29T10:02:07Z</dcterms:created>
  <dcterms:modified xsi:type="dcterms:W3CDTF">2026-07-29T10:02:07Z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