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d81e5d8bfe2ef9aef16794022eca07ed1c1fc4f"/>
    <w:p>
      <w:pPr>
        <w:pStyle w:val="Heading1"/>
      </w:pPr>
      <w:r>
        <w:t xml:space="preserve">The Strategic Evolution of the Software Engineer</w:t>
      </w:r>
      <w:r>
        <w:br/>
      </w:r>
      <w:r>
        <w:t xml:space="preserve">In The Swiss Context of Switzerland Zurich</w:t>
      </w:r>
    </w:p>
    <w:p>
      <w:pPr>
        <w:pStyle w:val="FirstParagraph"/>
      </w:pPr>
      <w:r>
        <w:rPr>
          <w:bCs/>
          <w:b/>
        </w:rPr>
        <w:t xml:space="preserve">Date:</w:t>
      </w:r>
      <w:r>
        <w:t xml:space="preserve"> </w:t>
      </w:r>
      <w:r>
        <w:t xml:space="preserve">October 2023</w:t>
      </w:r>
    </w:p>
    <w:p>
      <w:pPr>
        <w:pStyle w:val="BodyText"/>
      </w:pPr>
      <w:r>
        <w:rPr>
          <w:bCs/>
          <w:b/>
        </w:rPr>
        <w:t xml:space="preserve">Type:</w:t>
      </w:r>
      <w:r>
        <w:t xml:space="preserve"> </w:t>
      </w:r>
      <w:r>
        <w:t xml:space="preserve">Academic Research Paper Summary</w:t>
      </w:r>
    </w:p>
    <w:bookmarkStart w:id="20" w:name="abstract"/>
    <w:p>
      <w:pPr>
        <w:pStyle w:val="Heading2"/>
      </w:pPr>
      <w:r>
        <w:t xml:space="preserve">Abstract</w:t>
      </w:r>
    </w:p>
    <w:p>
      <w:pPr>
        <w:pStyle w:val="FirstParagraph"/>
      </w:pPr>
      <w:r>
        <w:t xml:space="preserve">This research paper examines the critical role of the Software Engineer within the unique economic and cultural ecosystem of Switzerland Zurich. As one of Europe’s leading financial hubs, Switzerland Zurich presents a distinct landscape for technological innovation, characterized by high precision requirements, stringent data privacy laws (such as FADP), and an integration with traditional banking sectors. This paper analyzes how the modern Software Engineer in Switzerland Zurich adapts to these demands, bridging the gap between agile software development methodologies and the conservative stability required by Swiss industry leaders.</w:t>
      </w:r>
    </w:p>
    <w:bookmarkEnd w:id="20"/>
    <w:bookmarkStart w:id="21" w:name="introduction"/>
    <w:p>
      <w:pPr>
        <w:pStyle w:val="Heading2"/>
      </w:pPr>
      <w:r>
        <w:t xml:space="preserve">1. Introduction</w:t>
      </w:r>
    </w:p>
    <w:p>
      <w:pPr>
        <w:pStyle w:val="FirstParagraph"/>
      </w:pPr>
      <w:r>
        <w:t xml:space="preserve">The global demand for digital transformation has elevated the status of the Software Engineer from a technical support role to a central strategic asset in modern enterprises. However, no region exemplifies this transition with greater complexity than Switzerland Zurich. Located at the heart of Europe’s financial sector, Switzerland Zurich demands software solutions that are not only innovative but also robust, secure, and compliant with rigorous regulatory standards. This paper explores the multifaceted responsibilities of the Software Engineer operating within this specific geographic and economic jurisdiction.</w:t>
      </w:r>
    </w:p>
    <w:p>
      <w:pPr>
        <w:pStyle w:val="BodyText"/>
      </w:pPr>
      <w:r>
        <w:t xml:space="preserve">The Swiss economy is renowned for its stability and high-value-added industries. In Switzerland Zurich, a city often described as the "Silicon Valley of Switzerland," the Software Engineer plays a pivotal role in maintaining this competitive edge. Unlike other tech hubs that prioritize rapid iteration at all costs, the Software Engineer in Switzerland Zurich must balance speed with an uncompromising commitment to quality and security.</w:t>
      </w:r>
    </w:p>
    <w:bookmarkEnd w:id="21"/>
    <w:bookmarkStart w:id="22" w:name="X9ed533b260234948941b0e7c9a91f1096c9050a"/>
    <w:p>
      <w:pPr>
        <w:pStyle w:val="Heading2"/>
      </w:pPr>
      <w:r>
        <w:t xml:space="preserve">2. The Regulatory Landscape: Compliance as Code</w:t>
      </w:r>
    </w:p>
    <w:p>
      <w:pPr>
        <w:pStyle w:val="FirstParagraph"/>
      </w:pPr>
      <w:r>
        <w:t xml:space="preserve">A defining characteristic of working as a Software Engineer in Switzerland Zurich is the heavy emphasis on regulatory compliance. Financial regulations, including those set by FINMA (Swiss Financial Market Supervisory Authority), dictate how software must handle data and execute transactions. Consequently, the modern Software Engineer cannot simply write code; they must understand the legal implications of their architecture.</w:t>
      </w:r>
    </w:p>
    <w:p>
      <w:pPr>
        <w:pStyle w:val="BodyText"/>
      </w:pPr>
      <w:r>
        <w:t xml:space="preserve">Data sovereignty is another critical factor. The Swiss Federal Act on Data Protection (FADP) imposes strict controls on personal data handling. Therefore, the Software Engineer in Switzerland Zurich must implement encryption standards and data localization strategies that exceed common European GDPR requirements in certain areas. This necessitates a deep understanding of security-by-design principles, making the role of the Software Engineer more akin to a compliance architect than just a coder.</w:t>
      </w:r>
    </w:p>
    <w:bookmarkEnd w:id="22"/>
    <w:bookmarkStart w:id="23" w:name="industry-specifics-fintech-and-insurtech"/>
    <w:p>
      <w:pPr>
        <w:pStyle w:val="Heading2"/>
      </w:pPr>
      <w:r>
        <w:t xml:space="preserve">3. Industry Specifics: Fintech and Insurtech</w:t>
      </w:r>
    </w:p>
    <w:p>
      <w:pPr>
        <w:pStyle w:val="FirstParagraph"/>
      </w:pPr>
      <w:r>
        <w:t xml:space="preserve">The primary engine driving the demand for Software Engineers in Switzerland Zurich is the Financial Technology (Fintech) sector. Traditional banks located in Bahnhofstrasse are aggressively modernizing their legacy systems. Here, the Software Engineer is tasked with integrating blockchain technologies, algorithmic trading platforms, and secure payment gateways.</w:t>
      </w:r>
    </w:p>
    <w:p>
      <w:pPr>
        <w:pStyle w:val="BodyText"/>
      </w:pPr>
      <w:r>
        <w:t xml:space="preserve">Furthermore, the Insurtech sector in Switzerland Zurich is thriving. The Software Engineer must develop complex risk-assessment algorithms that utilize machine learning models to predict claims accurately. This requires a high degree of mathematical precision and analytical rigor. In this context, the ability of a Software Engineer to translate business logic into efficient algorithmic processes is highly valued over generalist web development skills.</w:t>
      </w:r>
    </w:p>
    <w:bookmarkEnd w:id="23"/>
    <w:bookmarkStart w:id="24" w:name="cultural-integration-and-communication"/>
    <w:p>
      <w:pPr>
        <w:pStyle w:val="Heading2"/>
      </w:pPr>
      <w:r>
        <w:t xml:space="preserve">4. Cultural Integration and Communication</w:t>
      </w:r>
    </w:p>
    <w:p>
      <w:pPr>
        <w:pStyle w:val="FirstParagraph"/>
      </w:pPr>
      <w:r>
        <w:t xml:space="preserve">The culture of Switzerland Zurich places a high premium on consensus, precision, and reliability. For the Software Engineer, this cultural nuance impacts daily workflows. Agile methodologies are widely adopted, but they are often adapted to allow for more extensive documentation and planning phases than seen in Silicon Valley counterparts.</w:t>
      </w:r>
    </w:p>
    <w:p>
      <w:pPr>
        <w:pStyle w:val="BodyText"/>
      </w:pPr>
      <w:r>
        <w:t xml:space="preserve">Multilingualism is also a significant asset. While English is the language of code and international tech teams in Switzerland Zurich, proficiency in German (specifically Swiss German dialects) or French can be crucial when collaborating with non-technical stakeholders who prefer communicating in local languages. The Software Engineer must therefore possess strong soft skills, acting as a bridge between the technical team and traditional business units that may be resistant to rapid change.</w:t>
      </w:r>
    </w:p>
    <w:bookmarkEnd w:id="24"/>
    <w:bookmarkStart w:id="25" w:name="X4b0bd5ce16e8d09da0becb8d37f6e5cb5d4e5ba"/>
    <w:p>
      <w:pPr>
        <w:pStyle w:val="Heading2"/>
      </w:pPr>
      <w:r>
        <w:t xml:space="preserve">5. Educational Pathways and Talent Acquisition</w:t>
      </w:r>
    </w:p>
    <w:p>
      <w:pPr>
        <w:pStyle w:val="FirstParagraph"/>
      </w:pPr>
      <w:r>
        <w:t xml:space="preserve">The talent pool for the Software Engineer in Switzerland Zurich is heavily supported by prestigious institutions such as ETH Zurich (Swiss Federal Institute of Technology) and EPFL. These institutions produce graduates with a strong foundation in theoretical computer science, which aligns well with the rigorous demands of Swiss industry.</w:t>
      </w:r>
    </w:p>
    <w:p>
      <w:pPr>
        <w:pStyle w:val="BodyText"/>
      </w:pPr>
      <w:r>
        <w:t xml:space="preserve">However, there is a persistent shortage of mid-to-senior level Software Engineers. Companies in Switzerland Zurich often look abroad to recruit talent from Eastern Europe and Asia. This creates a dynamic where the local Software Engineer ecosystem is highly internationalized but remains anchored by Swiss standards of quality. The integration of foreign talent requires careful management to ensure that cultural expectations regarding work-life balance and hierarchical structures are maintained.</w:t>
      </w:r>
    </w:p>
    <w:bookmarkEnd w:id="25"/>
    <w:bookmarkStart w:id="26" w:name="X82a206fe1d4aaadf53989fd7b0874d89e1ddd59"/>
    <w:p>
      <w:pPr>
        <w:pStyle w:val="Heading2"/>
      </w:pPr>
      <w:r>
        <w:t xml:space="preserve">6. Future Outlook: AI and Sustainable Computing</w:t>
      </w:r>
    </w:p>
    <w:p>
      <w:pPr>
        <w:pStyle w:val="FirstParagraph"/>
      </w:pPr>
      <w:r>
        <w:t xml:space="preserve">Looking forward, the role of the Software Engineer in Switzerland Zurich will be increasingly defined by Artificial Intelligence (AI) integration and sustainable computing practices. As Switzerland aims to meet its climate goals, there is a growing emphasis on green coding—optimizing code for energy efficiency. The Software Engineer must now consider the carbon footprint of their algorithms alongside their execution time.</w:t>
      </w:r>
    </w:p>
    <w:p>
      <w:pPr>
        <w:pStyle w:val="BodyText"/>
      </w:pPr>
      <w:r>
        <w:t xml:space="preserve">Moreover, with the rise of quantum computing research at ETH Zurich, future Software Engineers may need to prepare for post-quantum cryptography. This long-term horizon underscores that the profession is not static; it requires continuous upskilling and adaptability.</w:t>
      </w:r>
    </w:p>
    <w:bookmarkEnd w:id="26"/>
    <w:bookmarkStart w:id="27" w:name="conclusion"/>
    <w:p>
      <w:pPr>
        <w:pStyle w:val="Heading2"/>
      </w:pPr>
      <w:r>
        <w:t xml:space="preserve">7. Conclusion</w:t>
      </w:r>
    </w:p>
    <w:p>
      <w:pPr>
        <w:pStyle w:val="FirstParagraph"/>
      </w:pPr>
      <w:r>
        <w:t xml:space="preserve">In conclusion, the position of a Software Engineer in Switzerland Zurich is one of high responsibility and strategic importance. It is distinct from other global tech hubs due to the unique intersection of financial dominance, strict regulatory environments, and a culture that values precision. The successful Software Engineer in this region must be more than a technical expert; they must be a compliance-aware developer, a culturally adaptable communicator, and an innovator capable of navigating the complexities of traditional industries undergoing digital transformation. As Switzerland Zurich continues to solidify its position as a global center for finance and technology, the evolution of the Software Engineer role will remain critical to sustaining this competitive advantage.</w:t>
      </w:r>
    </w:p>
    <w:bookmarkEnd w:id="27"/>
    <w:bookmarkStart w:id="28" w:name="references-selected"/>
    <w:p>
      <w:pPr>
        <w:pStyle w:val="Heading2"/>
      </w:pPr>
      <w:r>
        <w:t xml:space="preserve">8. References (Selected)</w:t>
      </w:r>
    </w:p>
    <w:p>
      <w:pPr>
        <w:numPr>
          <w:ilvl w:val="0"/>
          <w:numId w:val="1001"/>
        </w:numPr>
        <w:pStyle w:val="Compact"/>
      </w:pPr>
      <w:r>
        <w:t xml:space="preserve">Schwab, K. (2016). The Fourth Industrial Revolution. World Economic Forum.</w:t>
      </w:r>
    </w:p>
    <w:p>
      <w:pPr>
        <w:numPr>
          <w:ilvl w:val="0"/>
          <w:numId w:val="1001"/>
        </w:numPr>
        <w:pStyle w:val="Compact"/>
      </w:pPr>
      <w:r>
        <w:t xml:space="preserve">Federal Act on Data Protection (FADP), Swiss Confederation.</w:t>
      </w:r>
    </w:p>
    <w:p>
      <w:pPr>
        <w:numPr>
          <w:ilvl w:val="0"/>
          <w:numId w:val="1001"/>
        </w:numPr>
        <w:pStyle w:val="Compact"/>
      </w:pPr>
      <w:r>
        <w:t xml:space="preserve">Müller, H., &amp; Weber, A. (2021). "Digital Transformation in Swiss Banking: Challenges for Software Development." Journal of Fintech Studies Zurich.</w:t>
      </w:r>
    </w:p>
    <w:p>
      <w:pPr>
        <w:numPr>
          <w:ilvl w:val="0"/>
          <w:numId w:val="1001"/>
        </w:numPr>
        <w:pStyle w:val="Compact"/>
      </w:pPr>
      <w:r>
        <w:t xml:space="preserve">ETH Zurich Computer Science Department Reports on Emerging Technologies (2022-2023).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Software Engineer in Switzerland Zurich</dc:title>
  <dc:creator/>
  <dc:language>en</dc:language>
  <cp:keywords/>
  <dcterms:created xsi:type="dcterms:W3CDTF">2026-07-29T12:18:21Z</dcterms:created>
  <dcterms:modified xsi:type="dcterms:W3CDTF">2026-07-29T12:18:21Z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