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Singapore</w:t>
      </w:r>
    </w:p>
    <w:bookmarkStart w:id="30" w:name="X66b0b235f047cabb597527fd5fc9ec225be3a73"/>
    <w:p>
      <w:pPr>
        <w:pStyle w:val="Heading1"/>
      </w:pPr>
      <w:r>
        <w:t xml:space="preserve">The Evolving Role of the Special Education Teacher in Singapore: Navigating Policy, Practice, and Inclusion</w:t>
      </w:r>
    </w:p>
    <w:p>
      <w:pPr>
        <w:pStyle w:val="FirstParagraph"/>
      </w:pPr>
      <w:r>
        <w:rPr>
          <w:bCs/>
          <w:b/>
        </w:rPr>
        <w:t xml:space="preserve">Abstract:</w:t>
      </w:r>
      <w:r>
        <w:br/>
      </w:r>
      <w:r>
        <w:t xml:space="preserve">This research paper examines the critical role of the Special Education Teacher within the educational landscape of Singapore. As Singapore transitions from a segregation-based model to a more inclusive education system, the demands on special educators have intensified. This document analyzes current policies under Inclusive Education initiatives, professional development needs in Singapore, and specific pedagogical strategies required to support diverse learners in mainstream and special school settings.</w:t>
      </w:r>
    </w:p>
    <w:bookmarkStart w:id="20" w:name="introduction"/>
    <w:p>
      <w:pPr>
        <w:pStyle w:val="Heading2"/>
      </w:pPr>
      <w:r>
        <w:t xml:space="preserve">1. Introduction</w:t>
      </w:r>
    </w:p>
    <w:p>
      <w:pPr>
        <w:pStyle w:val="FirstParagraph"/>
      </w:pPr>
      <w:r>
        <w:t xml:space="preserve">The educational framework of Singapore is globally renowned for its academic rigor and high standards. However, the philosophy underpinning this success has undergone a significant paradigm shift over the last two decades, moving from an exclusive model toward one that embraces Inclusive Education. At the heart of this transformation lies the Special Education Teacher in Singapore. These professionals are no longer confined to resource rooms or special schools; they are increasingly embedded within mainstream classrooms, working alongside general education teachers to ensure equitable learning opportunities for students with disabilities.</w:t>
      </w:r>
    </w:p>
    <w:p>
      <w:pPr>
        <w:pStyle w:val="BodyText"/>
      </w:pPr>
      <w:r>
        <w:t xml:space="preserve">This paper explores the multifaceted responsibilities of a Special Education Teacher in Singapore, addressing the national context, policy frameworks such as "Inclusive Education," and the specific competencies required to meet the needs of learners in Singapore's unique socio-cultural environment. Understanding these dynamics is essential for stakeholders aiming to support mental health, academic achievement, and social integration for all students.</w:t>
      </w:r>
    </w:p>
    <w:bookmarkEnd w:id="20"/>
    <w:bookmarkStart w:id="21" w:name="Xe36543a0ae4a88f4ad28ada316d3f4689ca52e7"/>
    <w:p>
      <w:pPr>
        <w:pStyle w:val="Heading2"/>
      </w:pPr>
      <w:r>
        <w:t xml:space="preserve">2. The Policy Context: From Segregation to Inclusion</w:t>
      </w:r>
    </w:p>
    <w:p>
      <w:pPr>
        <w:pStyle w:val="FirstParagraph"/>
      </w:pPr>
      <w:r>
        <w:t xml:space="preserve">In recent years, the Ministry of Education (MOE) in Singapore has championed the "Inclusive Education" framework. This policy shift is pivotal for the role of a Special Education Teacher in Singapore. Historically, students with special needs were largely placed in schools under the Association for Persons with Special Needs (APSN). Today, there is a concerted effort to provide options within mainstream schools.</w:t>
      </w:r>
    </w:p>
    <w:p>
      <w:pPr>
        <w:pStyle w:val="BodyText"/>
      </w:pPr>
      <w:r>
        <w:t xml:space="preserve">The establishment of Autism Spectrum Disorder (ASD) specialist classes and Learning Support (LS) programs in mainstream primary schools reflects this shift. Consequently, the Special Education Teacher in Singapore now often serves as a bridge between the specialized needs of individual students and the broader curriculum goals of mainstream education. The role requires navigating complex bureaucratic structures while advocating for necessary accommodations, such as modified assessments or differentiated instruction materials.</w:t>
      </w:r>
    </w:p>
    <w:bookmarkEnd w:id="21"/>
    <w:bookmarkStart w:id="25" w:name="X1564db8ecf6b30d2e65a8769ad95df783ebb7a7"/>
    <w:p>
      <w:pPr>
        <w:pStyle w:val="Heading2"/>
      </w:pPr>
      <w:r>
        <w:t xml:space="preserve">3. Core Responsibilities and Pedagogical Strategies</w:t>
      </w:r>
    </w:p>
    <w:p>
      <w:pPr>
        <w:pStyle w:val="FirstParagraph"/>
      </w:pPr>
      <w:r>
        <w:t xml:space="preserve">The duties of a Special Education Teacher in Singapore extend beyond direct instruction. They involve comprehensive case management, collaboration, and data-driven decision-making. Key responsibilities include:</w:t>
      </w:r>
    </w:p>
    <w:bookmarkStart w:id="22" w:name="individualized-education-programs-ieps"/>
    <w:p>
      <w:pPr>
        <w:pStyle w:val="Heading3"/>
      </w:pPr>
      <w:r>
        <w:t xml:space="preserve">3.1 Individualized Education Programs (IEPs)</w:t>
      </w:r>
    </w:p>
    <w:p>
      <w:pPr>
        <w:pStyle w:val="FirstParagraph"/>
      </w:pPr>
      <w:r>
        <w:t xml:space="preserve">A central task for the Special Education Teacher in Singapore is the development and monitoring of Individualized Education Programs (IEPs). These documents outline specific, measurable goals tailored to each student’s capabilities and challenges. In Singapore, where academic pressure can be high, creating IEPs that balance developmental needs with curricular expectations requires exceptional skill. Teachers must utilize functional assessments to identify baseline performance and set realistic milestones.</w:t>
      </w:r>
    </w:p>
    <w:bookmarkEnd w:id="22"/>
    <w:bookmarkStart w:id="23" w:name="collaborative-teaching-models"/>
    <w:p>
      <w:pPr>
        <w:pStyle w:val="Heading3"/>
      </w:pPr>
      <w:r>
        <w:t xml:space="preserve">3.2 Collaborative Teaching Models</w:t>
      </w:r>
    </w:p>
    <w:p>
      <w:pPr>
        <w:pStyle w:val="FirstParagraph"/>
      </w:pPr>
      <w:r>
        <w:t xml:space="preserve">Inclusion is not a solo endeavor. The Special Education Teacher in Singapore frequently employs co-teaching models, working alongside general education teachers in the same classroom. This requires strong interpersonal skills and the ability to provide real-time support without stifling student autonomy or undermining the mainstream teacher’s authority. Effective collaboration ensures that accommodations are seamlessly integrated into daily lessons rather than treated as an afterthought.</w:t>
      </w:r>
    </w:p>
    <w:bookmarkEnd w:id="23"/>
    <w:bookmarkStart w:id="24" w:name="behavioral-and-emotional-support"/>
    <w:p>
      <w:pPr>
        <w:pStyle w:val="Heading3"/>
      </w:pPr>
      <w:r>
        <w:t xml:space="preserve">3.3 Behavioral and Emotional Support</w:t>
      </w:r>
    </w:p>
    <w:p>
      <w:pPr>
        <w:pStyle w:val="FirstParagraph"/>
      </w:pPr>
      <w:r>
        <w:t xml:space="preserve">Many students with special needs in Singapore exhibit behavioral challenges stemming from communication deficits or sensory processing issues. Special Education Teachers are trained to implement Positive Behavior Support (PBS) plans. In the context of Singapore’s collectivist society, where social harmony is valued, teaching appropriate social interactions is crucial. Teachers use evidence-based strategies to reduce disruptive behaviors and promote pro-social engagement.</w:t>
      </w:r>
    </w:p>
    <w:bookmarkEnd w:id="24"/>
    <w:bookmarkEnd w:id="25"/>
    <w:bookmarkStart w:id="26" w:name="Xb94714f2d4f7139f56ffc98985c589b21405ee8"/>
    <w:p>
      <w:pPr>
        <w:pStyle w:val="Heading2"/>
      </w:pPr>
      <w:r>
        <w:t xml:space="preserve">4. Challenges Facing Special Education Teachers in Singapore</w:t>
      </w:r>
    </w:p>
    <w:p>
      <w:pPr>
        <w:pStyle w:val="FirstParagraph"/>
      </w:pPr>
      <w:r>
        <w:t xml:space="preserve">Despite progress, the role of a Special Education Teacher in Singapore faces significant challenges. One major issue is the shortage of specialized staff. The demand for special educators often outstrips supply, leading to high caseloads and burnout rates. Furthermore, there is sometimes a lack of awareness or sensitivity among the broader school community regarding disabilities.</w:t>
      </w:r>
    </w:p>
    <w:p>
      <w:pPr>
        <w:pStyle w:val="BodyText"/>
      </w:pPr>
      <w:r>
        <w:t xml:space="preserve">Additionally, parents in Singapore are often highly engaged and academically focused. Special Education Teachers must frequently manage parental expectations, ensuring that families understand the value of non-academic outcomes such as social skills and life independence. Bridging the gap between high academic expectations in Singaporean culture and the developmental realities of students with disabilities is a delicate balancing act.</w:t>
      </w:r>
    </w:p>
    <w:bookmarkEnd w:id="26"/>
    <w:bookmarkStart w:id="27" w:name="Xeb9baac23ef7826ed7063fb2f9a0b67053c20fd"/>
    <w:p>
      <w:pPr>
        <w:pStyle w:val="Heading2"/>
      </w:pPr>
      <w:r>
        <w:t xml:space="preserve">5. Professional Development and Future Directions</w:t>
      </w:r>
    </w:p>
    <w:p>
      <w:pPr>
        <w:pStyle w:val="FirstParagraph"/>
      </w:pPr>
      <w:r>
        <w:t xml:space="preserve">To address these challenges, continuous professional development (CPD) is vital for any Special Education Teacher in Singapore. Institutions such as the National Institute of Education (NIE) and various MOE-led training modules provide essential upskilling opportunities. Topics range from assistive technology integration to trauma-informed care.</w:t>
      </w:r>
    </w:p>
    <w:p>
      <w:pPr>
        <w:pStyle w:val="BodyText"/>
      </w:pPr>
      <w:r>
        <w:t xml:space="preserve">Looking forward, the integration of Technology into Special Education is an emerging frontier. The Special Education Teacher in Singapore is increasingly expected to utilize digital tools for personalized learning and progress monitoring. Furthermore, research indicates a growing need for early intervention strategies. By identifying needs earlier in preschool years, Special Education Teachers can prevent secondary issues such as academic failure or social isolation later in life.</w:t>
      </w:r>
    </w:p>
    <w:bookmarkEnd w:id="27"/>
    <w:bookmarkStart w:id="28" w:name="conclusion"/>
    <w:p>
      <w:pPr>
        <w:pStyle w:val="Heading2"/>
      </w:pPr>
      <w:r>
        <w:t xml:space="preserve">6. Conclusion</w:t>
      </w:r>
    </w:p>
    <w:p>
      <w:pPr>
        <w:pStyle w:val="FirstParagraph"/>
      </w:pPr>
      <w:r>
        <w:t xml:space="preserve">The role of the Special Education Teacher in Singapore is dynamic, complex, and increasingly central to the nation’s educational ethos. As Singapore commits to a more inclusive society, these educators serve as agents of change, ensuring that diversity is not just tolerated but celebrated within classrooms. They navigate policy mandates, implement individualized strategies, and foster supportive environments for students with diverse abilities.</w:t>
      </w:r>
    </w:p>
    <w:p>
      <w:pPr>
        <w:pStyle w:val="BodyText"/>
      </w:pPr>
      <w:r>
        <w:t xml:space="preserve">For the Special Education Teacher in Singapore to thrive, systemic support is required. This includes reducing administrative burdens, increasing staffing ratios, and fostering a school culture that truly embraces inclusion. By investing in these professionals and their specialized skills, Singapore can ensure that its education system remains world-class not only in academic outcomes but also in equity and compassion.</w:t>
      </w:r>
    </w:p>
    <w:bookmarkEnd w:id="28"/>
    <w:bookmarkStart w:id="29" w:name="references"/>
    <w:p>
      <w:pPr>
        <w:pStyle w:val="Heading2"/>
      </w:pPr>
      <w:r>
        <w:t xml:space="preserve">References</w:t>
      </w:r>
    </w:p>
    <w:p>
      <w:pPr>
        <w:numPr>
          <w:ilvl w:val="0"/>
          <w:numId w:val="1001"/>
        </w:numPr>
        <w:pStyle w:val="Compact"/>
      </w:pPr>
      <w:r>
        <w:t xml:space="preserve">Ministry of Education (MOE). (2019). Inclusive Education Policy Framework. Singapore: MOE Publications.</w:t>
      </w:r>
    </w:p>
    <w:p>
      <w:pPr>
        <w:numPr>
          <w:ilvl w:val="0"/>
          <w:numId w:val="1001"/>
        </w:numPr>
        <w:pStyle w:val="Compact"/>
      </w:pPr>
      <w:r>
        <w:t xml:space="preserve">National Institute of Education. (2021). Professional Standards for Special Educators in Singapore.</w:t>
      </w:r>
    </w:p>
    <w:p>
      <w:pPr>
        <w:numPr>
          <w:ilvl w:val="0"/>
          <w:numId w:val="1001"/>
        </w:numPr>
        <w:pStyle w:val="Compact"/>
      </w:pPr>
      <w:r>
        <w:t xml:space="preserve">Singapore Association for the Visually Handicapped. (2020). Annual Report on Special Needs Education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Singapore</dc:title>
  <dc:creator/>
  <dc:language>en</dc:language>
  <cp:keywords/>
  <dcterms:created xsi:type="dcterms:W3CDTF">2026-07-29T16:25:49Z</dcterms:created>
  <dcterms:modified xsi:type="dcterms:W3CDTF">2026-07-29T16:25:49Z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