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b5127cdb2cc215932de9e1053c781c4b94263f6"/>
    <w:p>
      <w:pPr>
        <w:pStyle w:val="Heading1"/>
      </w:pPr>
      <w:r>
        <w:t xml:space="preserve">The Role and Challenges of the Special Education Teacher in United States Chicago</w:t>
      </w:r>
    </w:p>
    <w:p>
      <w:pPr>
        <w:pStyle w:val="FirstParagraph"/>
      </w:pPr>
      <w:r>
        <w:rPr>
          <w:bCs/>
          <w:b/>
        </w:rPr>
        <w:t xml:space="preserve">Abstract:</w:t>
      </w:r>
    </w:p>
    <w:p>
      <w:pPr>
        <w:pStyle w:val="BodyText"/>
      </w:pPr>
      <w:r>
        <w:t xml:space="preserve">This research paper examines the critical role of the special education teacher within the unique educational landscape of United States Chicago. As public school systems across America face increasing demands for inclusive education, Special Education Teacher professionals in major urban centers like United States Chicago must navigate complex regulatory frameworks, diverse student populations, and systemic resource constraints. This document explores the pedagogical strategies, legal responsibilities, and cultural competencies required to effectively serve students with disabilities in this specific metropolitan context.</w:t>
      </w:r>
    </w:p>
    <w:bookmarkStart w:id="20" w:name="introduction"/>
    <w:p>
      <w:pPr>
        <w:pStyle w:val="Heading2"/>
      </w:pPr>
      <w:r>
        <w:t xml:space="preserve">Introduction</w:t>
      </w:r>
    </w:p>
    <w:p>
      <w:pPr>
        <w:pStyle w:val="FirstParagraph"/>
      </w:pPr>
      <w:r>
        <w:t xml:space="preserve">The landscape of special education in the United States has undergone significant transformation over the past few decades, driven by legislative mandates such as the Individuals with Disabilities Education Act (IDEA). However, the implementation of these federal laws varies drastically depending on local demographics and administrative structures. Within this national framework, United States Chicago represents a critical case study for understanding the practical realities of inclusive education. The city’s public school system is one of the most diverse in the nation, presenting unique challenges and opportunities for Special Education Teacher practitioners.</w:t>
      </w:r>
    </w:p>
    <w:p>
      <w:pPr>
        <w:pStyle w:val="BodyText"/>
      </w:pPr>
      <w:r>
        <w:t xml:space="preserve">In United States Chicago, Special Education Teacher professionals are not merely instructors; they are advocates, case managers, legal navigators, and cultural liaisons. This paper argues that the efficacy of special education services in United States Chicago is directly tied to the ability of educators to adapt evidence-based practices to a highly heterogeneous student body while operating within a complex bureaucratic system. Understanding the specific context of United States Chicago is essential for any discussion regarding modern Special Education Teacher responsibilities.</w:t>
      </w:r>
    </w:p>
    <w:bookmarkEnd w:id="20"/>
    <w:bookmarkStart w:id="21" w:name="X5743019985546b85d0c434130aec3d9eeb4f631"/>
    <w:p>
      <w:pPr>
        <w:pStyle w:val="Heading2"/>
      </w:pPr>
      <w:r>
        <w:t xml:space="preserve">The Unique Demographic Context of United States Chicago</w:t>
      </w:r>
    </w:p>
    <w:p>
      <w:pPr>
        <w:pStyle w:val="FirstParagraph"/>
      </w:pPr>
      <w:r>
        <w:t xml:space="preserve">To understand the role of the Special Education Teacher, one must first appreciate the demographic complexity of United States Chicago. The city is characterized by profound racial, socioeconomic, and linguistic diversity. Schools in United States Chicago often serve communities with high rates of poverty, limited access to healthcare services outside school hours, and varying levels of parental engagement due to structural barriers.</w:t>
      </w:r>
    </w:p>
    <w:p>
      <w:pPr>
        <w:pStyle w:val="BodyText"/>
      </w:pPr>
      <w:r>
        <w:t xml:space="preserve">For a Special Education Teacher working in this environment, the concept of "individualized" education takes on added significance. It is not enough to tailor instruction solely to cognitive or physical disabilities; educators must also consider environmental factors that impact learning. For instance, students in United States Chicago may face trauma related to neighborhood violence or instability, which can manifest as behaviors often misidentified as disability-specific symptoms. Consequently, the Special Education Teacher must possess a nuanced understanding of social-emotional learning (SEL) and trauma-informed care to effectively support their students.</w:t>
      </w:r>
    </w:p>
    <w:bookmarkEnd w:id="21"/>
    <w:bookmarkStart w:id="22" w:name="X623f6ade42f40ae09465fa0774c126eb9bd66fa"/>
    <w:p>
      <w:pPr>
        <w:pStyle w:val="Heading2"/>
      </w:pPr>
      <w:r>
        <w:t xml:space="preserve">Legal Frameworks and Administrative Burdens</w:t>
      </w:r>
    </w:p>
    <w:p>
      <w:pPr>
        <w:pStyle w:val="FirstParagraph"/>
      </w:pPr>
      <w:r>
        <w:t xml:space="preserve">National laws set the baseline for special education services in United States Chicago, but local implementation adds layers of complexity. Special Education Teacher staff in Chicago Public Schools (CPS) must navigate a rigorous system of Individualized Education Programs (IEPs). An IEP is a legally binding document that outlines specific goals, accommodations, and services for each student. In the busy environment of United States Chicago schools, the administrative burden associated with IEP development and maintenance can be overwhelming.</w:t>
      </w:r>
    </w:p>
    <w:p>
      <w:pPr>
        <w:pStyle w:val="BodyText"/>
      </w:pPr>
      <w:r>
        <w:t xml:space="preserve">The role of Special Education Teacher extends far beyond classroom instruction. It involves extensive paperwork, coordination with related service providers (such as speech therapists and occupational therapists), and frequent communication with families who may have limited English proficiency or distrust in institutional systems. In United States Chicago, where language barriers are prevalent, Special Education Teachers often rely heavily on bilingual aides or interpreters to ensure that parents truly understand the educational plans for their children. This advocacy role is central to the identity of a Special Education Teacher in this region.</w:t>
      </w:r>
    </w:p>
    <w:bookmarkEnd w:id="22"/>
    <w:bookmarkStart w:id="23" w:name="X30be1b4c9c73507258f290b8c7431726c7995ba"/>
    <w:p>
      <w:pPr>
        <w:pStyle w:val="Heading2"/>
      </w:pPr>
      <w:r>
        <w:t xml:space="preserve">Pedagogical Strategies and Inclusive Practices</w:t>
      </w:r>
    </w:p>
    <w:p>
      <w:pPr>
        <w:pStyle w:val="FirstParagraph"/>
      </w:pPr>
      <w:r>
        <w:t xml:space="preserve">In response to these challenges, Special Education Teacher professionals in United States Chicago have increasingly adopted inclusive pedagogical strategies. The trend toward "co-teaching," where a special education teacher and a general education teacher share responsibility for the same classroom, has become more common in United States Chicago schools. This model allows for differentiated instruction that benefits all students, not just those with identified disabilities.</w:t>
      </w:r>
    </w:p>
    <w:p>
      <w:pPr>
        <w:pStyle w:val="BodyText"/>
      </w:pPr>
      <w:r>
        <w:t xml:space="preserve">However, effective collaboration requires dedicated planning time and mutual respect between staff members. Research indicates that when Special Education Teacher and general education teachers collaborate effectively in United States Chicago settings, student outcomes improve significantly across the board. Furthermore, the use of Assistive Technology (AT) has become a cornerstone of instruction for Special Education Teacher practitioners in this area. From text-to-speech software to communication devices, technology bridges gaps that traditional methods cannot address.</w:t>
      </w:r>
    </w:p>
    <w:bookmarkEnd w:id="23"/>
    <w:bookmarkStart w:id="24" w:name="X53c62e14b3e8dbf0292fc339ae025e0a6dfb09a"/>
    <w:p>
      <w:pPr>
        <w:pStyle w:val="Heading2"/>
      </w:pPr>
      <w:r>
        <w:t xml:space="preserve">Challenges Facing Special Education Teachers in United States Chicago</w:t>
      </w:r>
    </w:p>
    <w:p>
      <w:pPr>
        <w:pStyle w:val="FirstParagraph"/>
      </w:pPr>
      <w:r>
        <w:t xml:space="preserve">Despite advancements, significant challenges persist. One of the most pressing issues is teacher retention and burnout. The high stress levels associated with managing large caseloads, addressing behavioral crises, and meeting strict legal deadlines contribute to high turnover rates among Special Education Teacher staff in United States Chicago. This instability disrupts the continuity of care for students who thrive on routine and consistent relationships with their teachers.</w:t>
      </w:r>
    </w:p>
    <w:p>
      <w:pPr>
        <w:pStyle w:val="BodyText"/>
      </w:pPr>
      <w:r>
        <w:t xml:space="preserve">Additionally, resource allocation remains a contentious issue. While federal guidelines mandate appropriate services, local funding often struggles to keep pace with the rising number of referrals and diagnoses in United States Chicago schools. Special Education Teacher frequently find themselves acting as de facto social workers, connecting families with community resources for housing, food security, and mental health support. This expansion of role boundaries is necessary but can lead to professional fatigue if not supported by adequate administrative backing.</w:t>
      </w:r>
    </w:p>
    <w:bookmarkEnd w:id="24"/>
    <w:bookmarkStart w:id="25" w:name="the-importance-of-cultural-competence"/>
    <w:p>
      <w:pPr>
        <w:pStyle w:val="Heading2"/>
      </w:pPr>
      <w:r>
        <w:t xml:space="preserve">The Importance of Cultural Competence</w:t>
      </w:r>
    </w:p>
    <w:p>
      <w:pPr>
        <w:pStyle w:val="FirstParagraph"/>
      </w:pPr>
      <w:r>
        <w:t xml:space="preserve">Cultural competence is perhaps the most vital skill set for a Special Education Teacher operating in United States Chicago. The city’s population includes large communities from Africa, Latin America, South Asia, and Eastern Europe. Misinterpretation of cultural norms can lead to disproportionate identification of minority students for special education services—a phenomenon known as "over-identification."</w:t>
      </w:r>
    </w:p>
    <w:p>
      <w:pPr>
        <w:pStyle w:val="BodyText"/>
      </w:pPr>
      <w:r>
        <w:t xml:space="preserve">A competent Special Education Teacher in this context actively works to dismantle biases within the referral process. They must engage with families in culturally respectful ways, recognizing that some communities may view disability through a spiritual or medical lens rather than an educational one. Building trust is essential for success. When Special Education Teacher professionals demonstrate genuine respect for family cultures and values, they create a partnership foundation that significantly enhances student achievement in United States Chicago classrooms.</w:t>
      </w:r>
    </w:p>
    <w:bookmarkEnd w:id="25"/>
    <w:bookmarkStart w:id="26" w:name="conclusion"/>
    <w:p>
      <w:pPr>
        <w:pStyle w:val="Heading2"/>
      </w:pPr>
      <w:r>
        <w:t xml:space="preserve">Conclusion</w:t>
      </w:r>
    </w:p>
    <w:p>
      <w:pPr>
        <w:pStyle w:val="FirstParagraph"/>
      </w:pPr>
      <w:r>
        <w:t xml:space="preserve">In conclusion, the role of the Special Education Teacher in United States Chicago is multifaceted, demanding, and deeply impactful. These educators operate at the intersection of federal law, local policy, cultural diversity, and individual student need. They are tasked with not only delivering specialized instruction but also advocating for equity and access in a system that frequently under-resources its most vulnerable populations.</w:t>
      </w:r>
    </w:p>
    <w:p>
      <w:pPr>
        <w:pStyle w:val="BodyText"/>
      </w:pPr>
      <w:r>
        <w:t xml:space="preserve">As we look to the future of education in United States Chicago, it is imperative that policymakers and administrators provide robust support structures for Special Education Teacher professionals. This includes reduced administrative burdens, increased access to mental health resources for both students and staff, and ongoing professional development focused on trauma-informed care and cultural responsiveness. By empowering Special Education Teachers with the necessary tools and respect, United States Chicago can continue to move toward a more inclusive educational model that honors the potential of every learner.</w:t>
      </w:r>
    </w:p>
    <w:bookmarkEnd w:id="26"/>
    <w:bookmarkStart w:id="27" w:name="references"/>
    <w:p>
      <w:pPr>
        <w:pStyle w:val="Heading2"/>
      </w:pPr>
      <w:r>
        <w:t xml:space="preserve">References</w:t>
      </w:r>
    </w:p>
    <w:p>
      <w:pPr>
        <w:pStyle w:val="FirstParagraph"/>
      </w:pPr>
      <w:r>
        <w:t xml:space="preserve">- Individuals with Disabilities Education Act (IDEA), 20 U.S.C. § 1400 et seq.</w:t>
      </w:r>
    </w:p>
    <w:p>
      <w:pPr>
        <w:pStyle w:val="BodyText"/>
      </w:pPr>
      <w:r>
        <w:t xml:space="preserve">- Chicago Public Schools. (2023). *Special Education Services Framework*. CPS Administrative Guidelines.</w:t>
      </w:r>
    </w:p>
    <w:p>
      <w:pPr>
        <w:pStyle w:val="BodyText"/>
      </w:pPr>
      <w:r>
        <w:t xml:space="preserve">- Darling-Hammond, L., &amp; Bransford, J. (2005). *Preparing Teachers for a Changing World: What Teachers Should Learn and Be Able to Do*. Stanford University Press.</w:t>
      </w:r>
    </w:p>
    <w:p>
      <w:pPr>
        <w:pStyle w:val="BodyText"/>
      </w:pPr>
      <w:r>
        <w:t xml:space="preserve">- Artiles, A. J., &amp; Trent, S. C. (1994). *Overrepresentation of Minority Students in Special Education: A Critical Analysis*. National Clearinghouse on Disability and Exchange.</w:t>
      </w:r>
    </w:p>
    <w:p>
      <w:pPr>
        <w:pStyle w:val="BodyText"/>
      </w:pPr>
      <w:r>
        <w:t xml:space="preserve">- United States Department of Education Office for Civil Rights Data Collection (OCR DC) Reports for Illinois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United States Chicago</dc:title>
  <dc:creator/>
  <dc:language>en</dc:language>
  <cp:keywords/>
  <dcterms:created xsi:type="dcterms:W3CDTF">2026-07-30T00:35:35Z</dcterms:created>
  <dcterms:modified xsi:type="dcterms:W3CDTF">2026-07-30T00:35:35Z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